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A2" w:rsidRPr="00072DCA" w:rsidRDefault="0074564A" w:rsidP="009B4BB9">
      <w:pPr>
        <w:snapToGrid w:val="0"/>
        <w:spacing w:beforeLines="50" w:before="180" w:afterLines="50" w:after="180" w:line="380" w:lineRule="exact"/>
        <w:jc w:val="center"/>
        <w:rPr>
          <w:rFonts w:eastAsia="標楷體"/>
          <w:b/>
          <w:sz w:val="36"/>
          <w:szCs w:val="36"/>
        </w:rPr>
      </w:pPr>
      <w:r>
        <w:rPr>
          <w:rFonts w:eastAsia="標楷體" w:hint="eastAsia"/>
          <w:b/>
          <w:sz w:val="36"/>
          <w:szCs w:val="36"/>
        </w:rPr>
        <w:t>成衣服飾</w:t>
      </w:r>
      <w:r w:rsidR="008565A2" w:rsidRPr="00072DCA">
        <w:rPr>
          <w:rFonts w:eastAsia="標楷體"/>
          <w:b/>
          <w:sz w:val="36"/>
          <w:szCs w:val="36"/>
        </w:rPr>
        <w:t>產業</w:t>
      </w:r>
      <w:r w:rsidR="00A67C9B" w:rsidRPr="00072DCA">
        <w:rPr>
          <w:rFonts w:eastAsia="標楷體"/>
          <w:b/>
          <w:sz w:val="36"/>
          <w:szCs w:val="36"/>
        </w:rPr>
        <w:t>資訊應用</w:t>
      </w:r>
      <w:r w:rsidR="00BC121A" w:rsidRPr="00072DCA">
        <w:rPr>
          <w:rFonts w:eastAsia="標楷體"/>
          <w:b/>
          <w:sz w:val="36"/>
          <w:szCs w:val="36"/>
        </w:rPr>
        <w:t>智慧化</w:t>
      </w:r>
      <w:r w:rsidR="001541AD" w:rsidRPr="00072DCA">
        <w:rPr>
          <w:rFonts w:eastAsia="標楷體"/>
          <w:b/>
          <w:sz w:val="36"/>
          <w:szCs w:val="36"/>
        </w:rPr>
        <w:t>研討</w:t>
      </w:r>
      <w:r w:rsidR="00281B60" w:rsidRPr="00072DCA">
        <w:rPr>
          <w:rFonts w:eastAsia="標楷體"/>
          <w:b/>
          <w:sz w:val="36"/>
          <w:szCs w:val="36"/>
        </w:rPr>
        <w:t>交流會</w:t>
      </w:r>
    </w:p>
    <w:p w:rsidR="00875F16" w:rsidRPr="00B6093B" w:rsidRDefault="00D2371B" w:rsidP="00875F16">
      <w:pPr>
        <w:snapToGrid w:val="0"/>
        <w:spacing w:line="440" w:lineRule="exact"/>
        <w:rPr>
          <w:rFonts w:eastAsia="標楷體"/>
          <w:sz w:val="28"/>
          <w:szCs w:val="28"/>
          <w:lang w:bidi="ta-IN"/>
        </w:rPr>
      </w:pPr>
      <w:r w:rsidRPr="00072DCA">
        <w:rPr>
          <w:rFonts w:eastAsia="標楷體"/>
          <w:sz w:val="28"/>
          <w:szCs w:val="28"/>
          <w:lang w:bidi="ta-IN"/>
        </w:rPr>
        <w:t xml:space="preserve">    </w:t>
      </w:r>
      <w:r w:rsidR="00EF37B0" w:rsidRPr="00072DCA">
        <w:rPr>
          <w:rFonts w:eastAsia="標楷體"/>
          <w:bCs/>
          <w:sz w:val="28"/>
          <w:szCs w:val="28"/>
          <w:lang w:bidi="ta-IN"/>
        </w:rPr>
        <w:t>台灣為</w:t>
      </w:r>
      <w:r w:rsidR="00FF1C85" w:rsidRPr="00072DCA">
        <w:rPr>
          <w:rFonts w:eastAsia="標楷體"/>
          <w:bCs/>
          <w:sz w:val="28"/>
          <w:szCs w:val="28"/>
          <w:lang w:bidi="ta-IN"/>
        </w:rPr>
        <w:t>世界機能性紡織品消費市場</w:t>
      </w:r>
      <w:r w:rsidR="000A5A27">
        <w:rPr>
          <w:rFonts w:eastAsia="標楷體" w:hint="eastAsia"/>
          <w:bCs/>
          <w:sz w:val="28"/>
          <w:szCs w:val="28"/>
          <w:lang w:bidi="ta-IN"/>
        </w:rPr>
        <w:t>之</w:t>
      </w:r>
      <w:r w:rsidR="00FF1C85" w:rsidRPr="00072DCA">
        <w:rPr>
          <w:rFonts w:eastAsia="標楷體"/>
          <w:bCs/>
          <w:sz w:val="28"/>
          <w:szCs w:val="28"/>
          <w:lang w:bidi="ta-IN"/>
        </w:rPr>
        <w:t>主要原料供應者</w:t>
      </w:r>
      <w:r w:rsidR="00FF1C85" w:rsidRPr="00B6093B">
        <w:rPr>
          <w:rFonts w:eastAsia="標楷體"/>
          <w:bCs/>
          <w:sz w:val="28"/>
          <w:szCs w:val="28"/>
          <w:lang w:bidi="ta-IN"/>
        </w:rPr>
        <w:t>，</w:t>
      </w:r>
      <w:r w:rsidR="009979BF" w:rsidRPr="00B6093B">
        <w:rPr>
          <w:rFonts w:eastAsia="標楷體" w:hint="eastAsia"/>
          <w:bCs/>
          <w:sz w:val="28"/>
          <w:szCs w:val="28"/>
          <w:lang w:bidi="ta-IN"/>
        </w:rPr>
        <w:t>下游</w:t>
      </w:r>
      <w:r w:rsidR="0074564A" w:rsidRPr="00B6093B">
        <w:rPr>
          <w:rFonts w:eastAsia="標楷體" w:hint="eastAsia"/>
          <w:sz w:val="28"/>
          <w:szCs w:val="28"/>
          <w:lang w:bidi="ta-IN"/>
        </w:rPr>
        <w:t>成衣服飾</w:t>
      </w:r>
      <w:r w:rsidR="00C8738F" w:rsidRPr="00B6093B">
        <w:rPr>
          <w:rFonts w:eastAsia="標楷體"/>
          <w:sz w:val="28"/>
          <w:szCs w:val="28"/>
          <w:lang w:bidi="ta-IN"/>
        </w:rPr>
        <w:t>產業</w:t>
      </w:r>
      <w:r w:rsidR="000A5A27" w:rsidRPr="00B6093B">
        <w:rPr>
          <w:rFonts w:eastAsia="標楷體" w:hint="eastAsia"/>
          <w:sz w:val="28"/>
          <w:szCs w:val="28"/>
          <w:lang w:bidi="ta-IN"/>
        </w:rPr>
        <w:t>在面臨</w:t>
      </w:r>
      <w:r w:rsidR="00A46E23" w:rsidRPr="00B6093B">
        <w:rPr>
          <w:rFonts w:eastAsia="標楷體" w:hint="eastAsia"/>
          <w:sz w:val="28"/>
          <w:szCs w:val="28"/>
          <w:lang w:bidi="ta-IN"/>
        </w:rPr>
        <w:t>國際快時尚</w:t>
      </w:r>
      <w:r w:rsidR="000A5A27" w:rsidRPr="00B6093B">
        <w:rPr>
          <w:rFonts w:eastAsia="標楷體" w:hint="eastAsia"/>
          <w:sz w:val="28"/>
          <w:szCs w:val="28"/>
          <w:lang w:bidi="ta-IN"/>
        </w:rPr>
        <w:t>趨勢且大量</w:t>
      </w:r>
      <w:r w:rsidR="000A5A27" w:rsidRPr="00B6093B">
        <w:rPr>
          <w:rFonts w:eastAsia="標楷體"/>
          <w:sz w:val="28"/>
          <w:szCs w:val="28"/>
          <w:lang w:bidi="ta-IN"/>
        </w:rPr>
        <w:t>客製化需求</w:t>
      </w:r>
      <w:r w:rsidR="000A5A27" w:rsidRPr="00B6093B">
        <w:rPr>
          <w:rFonts w:eastAsia="標楷體" w:hint="eastAsia"/>
          <w:sz w:val="28"/>
          <w:szCs w:val="28"/>
          <w:lang w:bidi="ta-IN"/>
        </w:rPr>
        <w:t>之情況下</w:t>
      </w:r>
      <w:r w:rsidR="00C8738F" w:rsidRPr="00B6093B">
        <w:rPr>
          <w:rFonts w:eastAsia="標楷體"/>
          <w:sz w:val="28"/>
          <w:szCs w:val="28"/>
          <w:lang w:bidi="ta-IN"/>
        </w:rPr>
        <w:t>，</w:t>
      </w:r>
      <w:r w:rsidR="000A5A27" w:rsidRPr="00B6093B">
        <w:rPr>
          <w:rFonts w:eastAsia="標楷體" w:hint="eastAsia"/>
          <w:sz w:val="28"/>
          <w:szCs w:val="28"/>
          <w:lang w:bidi="ta-IN"/>
        </w:rPr>
        <w:t>若無法有效管理廠內</w:t>
      </w:r>
      <w:r w:rsidR="009979BF" w:rsidRPr="00B6093B">
        <w:rPr>
          <w:rFonts w:eastAsia="標楷體" w:hint="eastAsia"/>
          <w:sz w:val="28"/>
          <w:szCs w:val="28"/>
          <w:lang w:bidi="ta-IN"/>
        </w:rPr>
        <w:t>各</w:t>
      </w:r>
      <w:r w:rsidR="000A5A27" w:rsidRPr="00B6093B">
        <w:rPr>
          <w:rFonts w:eastAsia="標楷體"/>
          <w:sz w:val="28"/>
          <w:szCs w:val="28"/>
          <w:lang w:bidi="ta-IN"/>
        </w:rPr>
        <w:t>式機台、人、物料等</w:t>
      </w:r>
      <w:r w:rsidR="00A46E23" w:rsidRPr="00B6093B">
        <w:rPr>
          <w:rFonts w:eastAsia="標楷體" w:hint="eastAsia"/>
          <w:sz w:val="28"/>
          <w:szCs w:val="28"/>
          <w:lang w:bidi="ta-IN"/>
        </w:rPr>
        <w:t>複雜之</w:t>
      </w:r>
      <w:r w:rsidR="00A46E23" w:rsidRPr="00B6093B">
        <w:rPr>
          <w:rFonts w:eastAsia="標楷體"/>
          <w:sz w:val="28"/>
          <w:szCs w:val="28"/>
          <w:lang w:bidi="ta-IN"/>
        </w:rPr>
        <w:t>產線</w:t>
      </w:r>
      <w:r w:rsidR="000A5A27" w:rsidRPr="00B6093B">
        <w:rPr>
          <w:rFonts w:eastAsia="標楷體"/>
          <w:sz w:val="28"/>
          <w:szCs w:val="28"/>
          <w:lang w:bidi="ta-IN"/>
        </w:rPr>
        <w:t>資源</w:t>
      </w:r>
      <w:r w:rsidR="000A5A27" w:rsidRPr="00B6093B">
        <w:rPr>
          <w:rFonts w:eastAsia="標楷體" w:hint="eastAsia"/>
          <w:sz w:val="28"/>
          <w:szCs w:val="28"/>
          <w:lang w:bidi="ta-IN"/>
        </w:rPr>
        <w:t>及</w:t>
      </w:r>
      <w:r w:rsidR="009979BF" w:rsidRPr="00B6093B">
        <w:rPr>
          <w:rFonts w:eastAsia="標楷體"/>
          <w:sz w:val="28"/>
          <w:szCs w:val="28"/>
          <w:lang w:bidi="ta-IN"/>
        </w:rPr>
        <w:t>加工流程</w:t>
      </w:r>
      <w:r w:rsidR="000A5A27" w:rsidRPr="00B6093B">
        <w:rPr>
          <w:rFonts w:eastAsia="標楷體"/>
          <w:sz w:val="28"/>
          <w:szCs w:val="28"/>
          <w:lang w:bidi="ta-IN"/>
        </w:rPr>
        <w:t>，</w:t>
      </w:r>
      <w:r w:rsidR="00A46E23" w:rsidRPr="00B6093B">
        <w:rPr>
          <w:rFonts w:eastAsia="標楷體" w:hint="eastAsia"/>
          <w:sz w:val="28"/>
          <w:szCs w:val="28"/>
          <w:lang w:bidi="ta-IN"/>
        </w:rPr>
        <w:t>直接影響銷售時效</w:t>
      </w:r>
      <w:r w:rsidR="00A46E23" w:rsidRPr="00B6093B">
        <w:rPr>
          <w:rFonts w:eastAsia="標楷體" w:hint="eastAsia"/>
          <w:sz w:val="28"/>
          <w:szCs w:val="28"/>
          <w:lang w:bidi="ta-IN"/>
        </w:rPr>
        <w:t xml:space="preserve">! </w:t>
      </w:r>
      <w:r w:rsidR="00C8738F" w:rsidRPr="00B6093B">
        <w:rPr>
          <w:rFonts w:eastAsia="標楷體"/>
          <w:b/>
          <w:sz w:val="28"/>
          <w:szCs w:val="28"/>
          <w:lang w:bidi="ta-IN"/>
        </w:rPr>
        <w:t>如何透過軟硬整合方案</w:t>
      </w:r>
      <w:r w:rsidR="00EF37B0" w:rsidRPr="00B6093B">
        <w:rPr>
          <w:rFonts w:eastAsia="標楷體"/>
          <w:b/>
          <w:sz w:val="28"/>
          <w:szCs w:val="28"/>
          <w:lang w:bidi="ta-IN"/>
        </w:rPr>
        <w:t>掌握整體</w:t>
      </w:r>
      <w:r w:rsidR="00C8764E" w:rsidRPr="00B6093B">
        <w:rPr>
          <w:rFonts w:eastAsia="標楷體"/>
          <w:b/>
          <w:sz w:val="28"/>
          <w:szCs w:val="28"/>
          <w:lang w:bidi="ta-IN"/>
        </w:rPr>
        <w:t>生</w:t>
      </w:r>
      <w:r w:rsidR="00F47A69" w:rsidRPr="00B6093B">
        <w:rPr>
          <w:rFonts w:eastAsia="標楷體"/>
          <w:b/>
          <w:sz w:val="28"/>
          <w:szCs w:val="28"/>
          <w:lang w:bidi="ta-IN"/>
        </w:rPr>
        <w:t>產環節</w:t>
      </w:r>
      <w:r w:rsidR="000A5A27" w:rsidRPr="00B6093B">
        <w:rPr>
          <w:rFonts w:eastAsia="標楷體" w:hint="eastAsia"/>
          <w:b/>
          <w:sz w:val="28"/>
          <w:szCs w:val="28"/>
          <w:lang w:bidi="ta-IN"/>
        </w:rPr>
        <w:t>，</w:t>
      </w:r>
      <w:r w:rsidR="00C8738F" w:rsidRPr="00B6093B">
        <w:rPr>
          <w:rFonts w:eastAsia="標楷體"/>
          <w:b/>
          <w:sz w:val="28"/>
          <w:szCs w:val="28"/>
          <w:lang w:bidi="ta-IN"/>
        </w:rPr>
        <w:t>有效</w:t>
      </w:r>
      <w:proofErr w:type="gramStart"/>
      <w:r w:rsidR="00C8738F" w:rsidRPr="00B6093B">
        <w:rPr>
          <w:rFonts w:eastAsia="標楷體"/>
          <w:b/>
          <w:sz w:val="28"/>
          <w:szCs w:val="28"/>
          <w:lang w:bidi="ta-IN"/>
        </w:rPr>
        <w:t>控管生管</w:t>
      </w:r>
      <w:proofErr w:type="gramEnd"/>
      <w:r w:rsidR="00C8738F" w:rsidRPr="00B6093B">
        <w:rPr>
          <w:rFonts w:eastAsia="標楷體"/>
          <w:b/>
          <w:sz w:val="28"/>
          <w:szCs w:val="28"/>
          <w:lang w:bidi="ta-IN"/>
        </w:rPr>
        <w:t>品質、提高</w:t>
      </w:r>
      <w:r w:rsidR="00CB0056" w:rsidRPr="00B6093B">
        <w:rPr>
          <w:rFonts w:eastAsia="標楷體"/>
          <w:b/>
          <w:sz w:val="28"/>
          <w:szCs w:val="28"/>
          <w:lang w:bidi="ta-IN"/>
        </w:rPr>
        <w:t>人均產值與</w:t>
      </w:r>
      <w:r w:rsidR="00C8738F" w:rsidRPr="00B6093B">
        <w:rPr>
          <w:rFonts w:eastAsia="標楷體"/>
          <w:b/>
          <w:sz w:val="28"/>
          <w:szCs w:val="28"/>
          <w:lang w:bidi="ta-IN"/>
        </w:rPr>
        <w:t>產能</w:t>
      </w:r>
      <w:proofErr w:type="gramStart"/>
      <w:r w:rsidR="00C8738F" w:rsidRPr="00B6093B">
        <w:rPr>
          <w:rFonts w:eastAsia="標楷體"/>
          <w:b/>
          <w:sz w:val="28"/>
          <w:szCs w:val="28"/>
          <w:lang w:bidi="ta-IN"/>
        </w:rPr>
        <w:t>稼</w:t>
      </w:r>
      <w:proofErr w:type="gramEnd"/>
      <w:r w:rsidR="00C8738F" w:rsidRPr="00B6093B">
        <w:rPr>
          <w:rFonts w:eastAsia="標楷體"/>
          <w:b/>
          <w:sz w:val="28"/>
          <w:szCs w:val="28"/>
          <w:lang w:bidi="ta-IN"/>
        </w:rPr>
        <w:t>動率，為</w:t>
      </w:r>
      <w:r w:rsidR="009979BF" w:rsidRPr="00B6093B">
        <w:rPr>
          <w:rFonts w:eastAsia="標楷體"/>
          <w:b/>
          <w:sz w:val="28"/>
          <w:szCs w:val="28"/>
          <w:lang w:bidi="ta-IN"/>
        </w:rPr>
        <w:t>台灣</w:t>
      </w:r>
      <w:r w:rsidR="0074564A" w:rsidRPr="00B6093B">
        <w:rPr>
          <w:rFonts w:eastAsia="標楷體" w:hint="eastAsia"/>
          <w:b/>
          <w:sz w:val="28"/>
          <w:szCs w:val="28"/>
          <w:lang w:bidi="ta-IN"/>
        </w:rPr>
        <w:t>成衣服飾</w:t>
      </w:r>
      <w:r w:rsidR="009979BF" w:rsidRPr="00B6093B">
        <w:rPr>
          <w:rFonts w:eastAsia="標楷體" w:hint="eastAsia"/>
          <w:b/>
          <w:sz w:val="28"/>
          <w:szCs w:val="28"/>
          <w:lang w:bidi="ta-IN"/>
        </w:rPr>
        <w:t>產</w:t>
      </w:r>
      <w:r w:rsidR="00EF37B0" w:rsidRPr="00B6093B">
        <w:rPr>
          <w:rFonts w:eastAsia="標楷體"/>
          <w:b/>
          <w:sz w:val="28"/>
          <w:szCs w:val="28"/>
          <w:lang w:bidi="ta-IN"/>
        </w:rPr>
        <w:t>業延續競爭力之關鍵策略</w:t>
      </w:r>
      <w:r w:rsidR="00C8738F" w:rsidRPr="00B6093B">
        <w:rPr>
          <w:rFonts w:eastAsia="標楷體"/>
          <w:b/>
          <w:sz w:val="28"/>
          <w:szCs w:val="28"/>
          <w:lang w:bidi="ta-IN"/>
        </w:rPr>
        <w:t>。</w:t>
      </w:r>
    </w:p>
    <w:p w:rsidR="008565A2" w:rsidRPr="00072DCA" w:rsidRDefault="00875F16" w:rsidP="00875F16">
      <w:pPr>
        <w:snapToGrid w:val="0"/>
        <w:spacing w:line="440" w:lineRule="exact"/>
        <w:rPr>
          <w:rFonts w:eastAsia="標楷體"/>
          <w:sz w:val="28"/>
          <w:szCs w:val="28"/>
          <w:lang w:bidi="ta-IN"/>
        </w:rPr>
      </w:pPr>
      <w:r w:rsidRPr="00B6093B">
        <w:rPr>
          <w:rFonts w:eastAsia="標楷體"/>
          <w:sz w:val="28"/>
          <w:szCs w:val="28"/>
          <w:lang w:bidi="ta-IN"/>
        </w:rPr>
        <w:t xml:space="preserve">    </w:t>
      </w:r>
      <w:r w:rsidRPr="00B6093B">
        <w:rPr>
          <w:rFonts w:eastAsia="標楷體"/>
          <w:sz w:val="28"/>
          <w:szCs w:val="28"/>
          <w:lang w:bidi="ta-IN"/>
        </w:rPr>
        <w:t>本研討會之舉辦旨在推廣</w:t>
      </w:r>
      <w:r w:rsidR="000A5A27" w:rsidRPr="00B6093B">
        <w:rPr>
          <w:rFonts w:eastAsia="標楷體" w:hint="eastAsia"/>
          <w:sz w:val="28"/>
          <w:szCs w:val="28"/>
          <w:lang w:bidi="ta-IN"/>
        </w:rPr>
        <w:t>台灣在</w:t>
      </w:r>
      <w:r w:rsidR="0074564A" w:rsidRPr="00B6093B">
        <w:rPr>
          <w:rFonts w:eastAsia="標楷體" w:hint="eastAsia"/>
          <w:sz w:val="28"/>
          <w:szCs w:val="28"/>
          <w:lang w:bidi="ta-IN"/>
        </w:rPr>
        <w:t>成衣服飾</w:t>
      </w:r>
      <w:r w:rsidRPr="00B6093B">
        <w:rPr>
          <w:rFonts w:eastAsia="標楷體"/>
          <w:sz w:val="28"/>
          <w:szCs w:val="28"/>
          <w:lang w:bidi="ta-IN"/>
        </w:rPr>
        <w:t>產業</w:t>
      </w:r>
      <w:r w:rsidR="00072DCA" w:rsidRPr="00B6093B">
        <w:rPr>
          <w:rFonts w:eastAsia="標楷體" w:hint="eastAsia"/>
          <w:sz w:val="28"/>
          <w:szCs w:val="28"/>
          <w:lang w:bidi="ta-IN"/>
        </w:rPr>
        <w:t>智慧製造資訊應用之</w:t>
      </w:r>
      <w:r w:rsidR="00547312" w:rsidRPr="00B6093B">
        <w:rPr>
          <w:rFonts w:ascii="標楷體" w:eastAsia="標楷體" w:hAnsi="標楷體" w:hint="eastAsia"/>
          <w:sz w:val="28"/>
          <w:szCs w:val="28"/>
          <w:lang w:bidi="ta-IN"/>
        </w:rPr>
        <w:t>軟、硬實力</w:t>
      </w:r>
      <w:r w:rsidRPr="00B6093B">
        <w:rPr>
          <w:rFonts w:eastAsia="標楷體"/>
          <w:sz w:val="28"/>
          <w:szCs w:val="28"/>
          <w:lang w:bidi="ta-IN"/>
        </w:rPr>
        <w:t>，期藉邀請</w:t>
      </w:r>
      <w:r w:rsidR="00EF37B0" w:rsidRPr="00B6093B">
        <w:rPr>
          <w:rFonts w:eastAsia="標楷體"/>
          <w:sz w:val="28"/>
          <w:szCs w:val="28"/>
          <w:lang w:bidi="ta-IN"/>
        </w:rPr>
        <w:t>紡織產業資訊</w:t>
      </w:r>
      <w:proofErr w:type="gramStart"/>
      <w:r w:rsidR="00EF37B0" w:rsidRPr="00B6093B">
        <w:rPr>
          <w:rFonts w:eastAsia="標楷體"/>
          <w:sz w:val="28"/>
          <w:szCs w:val="28"/>
          <w:lang w:bidi="ta-IN"/>
        </w:rPr>
        <w:t>應用跨域服務</w:t>
      </w:r>
      <w:proofErr w:type="gramEnd"/>
      <w:r w:rsidR="00EF37B0" w:rsidRPr="00B6093B">
        <w:rPr>
          <w:rFonts w:eastAsia="標楷體"/>
          <w:sz w:val="28"/>
          <w:szCs w:val="28"/>
          <w:lang w:bidi="ta-IN"/>
        </w:rPr>
        <w:t>團資深顧問及</w:t>
      </w:r>
      <w:r w:rsidR="00E0770A" w:rsidRPr="00B6093B">
        <w:rPr>
          <w:rFonts w:eastAsia="標楷體"/>
          <w:sz w:val="28"/>
          <w:szCs w:val="28"/>
          <w:lang w:bidi="ta-IN"/>
        </w:rPr>
        <w:t>講師</w:t>
      </w:r>
      <w:r w:rsidR="00EF37B0" w:rsidRPr="00B6093B">
        <w:rPr>
          <w:rFonts w:eastAsia="標楷體"/>
          <w:sz w:val="28"/>
          <w:szCs w:val="28"/>
          <w:lang w:bidi="ta-IN"/>
        </w:rPr>
        <w:t>分享</w:t>
      </w:r>
      <w:r w:rsidR="00B6093B" w:rsidRPr="00B6093B">
        <w:rPr>
          <w:rFonts w:eastAsia="標楷體"/>
          <w:b/>
          <w:bCs/>
          <w:sz w:val="28"/>
          <w:szCs w:val="28"/>
          <w:lang w:bidi="ta-IN"/>
        </w:rPr>
        <w:t>智慧</w:t>
      </w:r>
      <w:r w:rsidR="00B6093B" w:rsidRPr="00B6093B">
        <w:rPr>
          <w:rFonts w:eastAsia="標楷體" w:hint="eastAsia"/>
          <w:b/>
          <w:bCs/>
          <w:sz w:val="28"/>
          <w:szCs w:val="28"/>
          <w:lang w:bidi="ta-IN"/>
        </w:rPr>
        <w:t>成衣</w:t>
      </w:r>
      <w:r w:rsidR="00B6093B" w:rsidRPr="00B6093B">
        <w:rPr>
          <w:rFonts w:eastAsia="標楷體"/>
          <w:b/>
          <w:bCs/>
          <w:sz w:val="28"/>
          <w:szCs w:val="28"/>
          <w:lang w:bidi="ta-IN"/>
        </w:rPr>
        <w:t>產線優化資訊應用</w:t>
      </w:r>
      <w:r w:rsidR="00B6093B" w:rsidRPr="00B6093B">
        <w:rPr>
          <w:rFonts w:eastAsia="標楷體" w:hint="eastAsia"/>
          <w:bCs/>
          <w:sz w:val="28"/>
          <w:szCs w:val="28"/>
          <w:lang w:bidi="ta-IN"/>
        </w:rPr>
        <w:t>及</w:t>
      </w:r>
      <w:r w:rsidR="00B6093B" w:rsidRPr="00B6093B">
        <w:rPr>
          <w:rFonts w:eastAsia="標楷體" w:hint="eastAsia"/>
          <w:b/>
          <w:bCs/>
          <w:sz w:val="28"/>
          <w:szCs w:val="28"/>
          <w:lang w:bidi="ta-IN"/>
        </w:rPr>
        <w:t>成衣流水線的智慧化管理</w:t>
      </w:r>
      <w:r w:rsidR="00B6093B">
        <w:rPr>
          <w:rFonts w:eastAsia="標楷體" w:hint="eastAsia"/>
          <w:sz w:val="28"/>
          <w:szCs w:val="28"/>
          <w:lang w:bidi="ta-IN"/>
        </w:rPr>
        <w:t>，並如何</w:t>
      </w:r>
      <w:r w:rsidR="00C8738F" w:rsidRPr="00B6093B">
        <w:rPr>
          <w:rFonts w:eastAsia="標楷體"/>
          <w:sz w:val="28"/>
          <w:szCs w:val="28"/>
          <w:lang w:bidi="ta-IN"/>
        </w:rPr>
        <w:t>利用資訊應用協助智慧化以及智慧製造之實務案例等分享，</w:t>
      </w:r>
      <w:r w:rsidR="00B6093B" w:rsidRPr="00021760">
        <w:rPr>
          <w:rFonts w:eastAsia="標楷體" w:hint="eastAsia"/>
          <w:sz w:val="28"/>
          <w:szCs w:val="28"/>
          <w:lang w:bidi="ta-IN"/>
        </w:rPr>
        <w:t>有助於</w:t>
      </w:r>
      <w:r w:rsidR="0074564A" w:rsidRPr="00021760">
        <w:rPr>
          <w:rFonts w:eastAsia="標楷體" w:hint="eastAsia"/>
          <w:sz w:val="28"/>
          <w:szCs w:val="28"/>
          <w:lang w:bidi="ta-IN"/>
        </w:rPr>
        <w:t>成衣服飾</w:t>
      </w:r>
      <w:r w:rsidR="000A5A27" w:rsidRPr="00021760">
        <w:rPr>
          <w:rFonts w:eastAsia="標楷體" w:hint="eastAsia"/>
          <w:sz w:val="28"/>
          <w:szCs w:val="28"/>
          <w:lang w:bidi="ta-IN"/>
        </w:rPr>
        <w:t>產</w:t>
      </w:r>
      <w:r w:rsidR="00EF37B0" w:rsidRPr="00021760">
        <w:rPr>
          <w:rFonts w:eastAsia="標楷體"/>
          <w:sz w:val="28"/>
          <w:szCs w:val="28"/>
          <w:lang w:bidi="ta-IN"/>
        </w:rPr>
        <w:t>業廠商</w:t>
      </w:r>
      <w:r w:rsidRPr="00021760">
        <w:rPr>
          <w:rFonts w:eastAsia="標楷體"/>
          <w:sz w:val="28"/>
          <w:szCs w:val="28"/>
          <w:lang w:bidi="ta-IN"/>
        </w:rPr>
        <w:t>及早掌握</w:t>
      </w:r>
      <w:r w:rsidR="00C8738F" w:rsidRPr="00021760">
        <w:rPr>
          <w:rFonts w:eastAsia="標楷體"/>
          <w:sz w:val="28"/>
          <w:szCs w:val="28"/>
          <w:lang w:bidi="ta-IN"/>
        </w:rPr>
        <w:t>產業智慧化之市場商機，</w:t>
      </w:r>
      <w:r w:rsidRPr="00072DCA">
        <w:rPr>
          <w:rFonts w:eastAsia="標楷體"/>
          <w:sz w:val="28"/>
          <w:szCs w:val="28"/>
          <w:lang w:bidi="ta-IN"/>
        </w:rPr>
        <w:t>敬邀您撥冗出席</w:t>
      </w:r>
      <w:r w:rsidRPr="00072DCA">
        <w:rPr>
          <w:rFonts w:eastAsia="標楷體"/>
          <w:sz w:val="28"/>
          <w:szCs w:val="28"/>
          <w:lang w:bidi="ta-IN"/>
        </w:rPr>
        <w:t>!</w:t>
      </w:r>
    </w:p>
    <w:p w:rsidR="00875F16" w:rsidRPr="000A5A27" w:rsidRDefault="00875F16" w:rsidP="008565A2">
      <w:pPr>
        <w:widowControl/>
        <w:snapToGrid w:val="0"/>
        <w:spacing w:line="340" w:lineRule="exact"/>
        <w:rPr>
          <w:rFonts w:eastAsia="標楷體"/>
          <w:bCs/>
          <w:sz w:val="28"/>
          <w:szCs w:val="28"/>
        </w:rPr>
      </w:pP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主辦單位：經濟部工業局</w:t>
      </w: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受委託單位：財團法人資訊工業策進會</w:t>
      </w: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執行單位：台北市電腦公會</w:t>
      </w:r>
    </w:p>
    <w:p w:rsidR="008565A2" w:rsidRPr="00F04624" w:rsidRDefault="00A67C9B" w:rsidP="00D860DD">
      <w:pPr>
        <w:widowControl/>
        <w:suppressAutoHyphens w:val="0"/>
        <w:autoSpaceDN/>
        <w:snapToGrid w:val="0"/>
        <w:spacing w:line="440" w:lineRule="exact"/>
        <w:textAlignment w:val="auto"/>
        <w:rPr>
          <w:rFonts w:eastAsia="標楷體"/>
          <w:sz w:val="28"/>
          <w:szCs w:val="28"/>
        </w:rPr>
      </w:pPr>
      <w:r w:rsidRPr="00D860DD">
        <w:rPr>
          <w:rFonts w:eastAsia="標楷體"/>
          <w:bCs/>
          <w:sz w:val="28"/>
          <w:szCs w:val="28"/>
        </w:rPr>
        <w:t>合辦單位</w:t>
      </w:r>
      <w:r w:rsidR="008565A2" w:rsidRPr="00D860DD">
        <w:rPr>
          <w:rFonts w:eastAsia="標楷體"/>
          <w:bCs/>
          <w:sz w:val="28"/>
          <w:szCs w:val="28"/>
        </w:rPr>
        <w:t>：</w:t>
      </w:r>
      <w:r w:rsidR="00A050B5" w:rsidRPr="00A46E23">
        <w:rPr>
          <w:rFonts w:eastAsia="標楷體" w:hint="eastAsia"/>
          <w:sz w:val="28"/>
          <w:szCs w:val="28"/>
        </w:rPr>
        <w:t>台灣區製衣工業同業公會</w:t>
      </w:r>
      <w:r w:rsidR="005F5140" w:rsidRPr="00A46E23">
        <w:rPr>
          <w:rFonts w:eastAsia="標楷體"/>
          <w:sz w:val="28"/>
          <w:szCs w:val="28"/>
        </w:rPr>
        <w:t>、</w:t>
      </w:r>
      <w:r w:rsidR="007C22BB" w:rsidRPr="00A46E23">
        <w:rPr>
          <w:rFonts w:eastAsia="標楷體" w:hint="eastAsia"/>
          <w:sz w:val="28"/>
          <w:szCs w:val="28"/>
        </w:rPr>
        <w:t>台灣區毛衣編織工業同業公會</w:t>
      </w:r>
      <w:r w:rsidR="007C22BB" w:rsidRPr="00A46E23">
        <w:rPr>
          <w:rFonts w:eastAsia="標楷體"/>
          <w:sz w:val="28"/>
          <w:szCs w:val="28"/>
        </w:rPr>
        <w:t>、</w:t>
      </w:r>
      <w:proofErr w:type="gramStart"/>
      <w:r w:rsidR="007C22BB" w:rsidRPr="00A46E23">
        <w:rPr>
          <w:rFonts w:eastAsia="標楷體" w:hint="eastAsia"/>
          <w:sz w:val="28"/>
          <w:szCs w:val="28"/>
        </w:rPr>
        <w:t>台灣區織襪工業</w:t>
      </w:r>
      <w:proofErr w:type="gramEnd"/>
      <w:r w:rsidR="007C22BB" w:rsidRPr="00A46E23">
        <w:rPr>
          <w:rFonts w:eastAsia="標楷體" w:hint="eastAsia"/>
          <w:sz w:val="28"/>
          <w:szCs w:val="28"/>
        </w:rPr>
        <w:t>同業公會</w:t>
      </w:r>
      <w:r w:rsidR="007C22BB" w:rsidRPr="00A46E23">
        <w:rPr>
          <w:rFonts w:eastAsia="標楷體"/>
          <w:sz w:val="28"/>
          <w:szCs w:val="28"/>
        </w:rPr>
        <w:t>、</w:t>
      </w:r>
      <w:r w:rsidR="007C22BB" w:rsidRPr="00A46E23">
        <w:rPr>
          <w:rFonts w:eastAsia="標楷體" w:hint="eastAsia"/>
          <w:sz w:val="28"/>
          <w:szCs w:val="28"/>
        </w:rPr>
        <w:t>台灣區手套工業同業公會</w:t>
      </w:r>
      <w:r w:rsidR="007C22BB" w:rsidRPr="00A46E23">
        <w:rPr>
          <w:rFonts w:eastAsia="標楷體"/>
          <w:sz w:val="28"/>
          <w:szCs w:val="28"/>
        </w:rPr>
        <w:t>、</w:t>
      </w:r>
      <w:r w:rsidR="007C22BB" w:rsidRPr="00A46E23">
        <w:rPr>
          <w:rFonts w:eastAsia="標楷體" w:hint="eastAsia"/>
          <w:sz w:val="28"/>
          <w:szCs w:val="28"/>
        </w:rPr>
        <w:t>台灣區帽子輸出業同業公會</w:t>
      </w:r>
      <w:r w:rsidR="007C22BB" w:rsidRPr="00A46E23">
        <w:rPr>
          <w:rFonts w:eastAsia="標楷體"/>
          <w:sz w:val="28"/>
          <w:szCs w:val="28"/>
        </w:rPr>
        <w:t>、</w:t>
      </w:r>
      <w:r w:rsidR="007C22BB" w:rsidRPr="00A46E23">
        <w:rPr>
          <w:rFonts w:eastAsia="標楷體" w:hint="eastAsia"/>
          <w:sz w:val="28"/>
          <w:szCs w:val="28"/>
        </w:rPr>
        <w:t>台灣區手提包輸出業同業公會</w:t>
      </w:r>
      <w:r w:rsidR="007C22BB" w:rsidRPr="00A46E23">
        <w:rPr>
          <w:rFonts w:eastAsia="標楷體"/>
          <w:sz w:val="28"/>
          <w:szCs w:val="28"/>
        </w:rPr>
        <w:t>、</w:t>
      </w:r>
      <w:r w:rsidR="00D860DD" w:rsidRPr="00F04624">
        <w:rPr>
          <w:rFonts w:eastAsia="標楷體"/>
          <w:sz w:val="28"/>
          <w:szCs w:val="28"/>
        </w:rPr>
        <w:t>財團法人中華民國紡織業拓展會、</w:t>
      </w:r>
      <w:r w:rsidR="00CE3167" w:rsidRPr="00F04624">
        <w:rPr>
          <w:rFonts w:eastAsia="標楷體"/>
          <w:sz w:val="28"/>
          <w:szCs w:val="28"/>
        </w:rPr>
        <w:t>紡織</w:t>
      </w:r>
      <w:r w:rsidR="00C72E24" w:rsidRPr="00F04624">
        <w:rPr>
          <w:rFonts w:eastAsia="標楷體"/>
          <w:sz w:val="28"/>
          <w:szCs w:val="28"/>
        </w:rPr>
        <w:t>產業</w:t>
      </w:r>
      <w:r w:rsidR="008565A2" w:rsidRPr="00F04624">
        <w:rPr>
          <w:rFonts w:eastAsia="標楷體"/>
          <w:sz w:val="28"/>
          <w:szCs w:val="28"/>
        </w:rPr>
        <w:t>資訊</w:t>
      </w:r>
      <w:proofErr w:type="gramStart"/>
      <w:r w:rsidR="008565A2" w:rsidRPr="00F04624">
        <w:rPr>
          <w:rFonts w:eastAsia="標楷體"/>
          <w:sz w:val="28"/>
          <w:szCs w:val="28"/>
        </w:rPr>
        <w:t>應用跨域服務</w:t>
      </w:r>
      <w:proofErr w:type="gramEnd"/>
      <w:r w:rsidR="008565A2" w:rsidRPr="00F04624">
        <w:rPr>
          <w:rFonts w:eastAsia="標楷體"/>
          <w:sz w:val="28"/>
          <w:szCs w:val="28"/>
        </w:rPr>
        <w:t>團</w:t>
      </w:r>
    </w:p>
    <w:p w:rsidR="00AA517A" w:rsidRPr="00072DCA" w:rsidRDefault="00A220B7" w:rsidP="009C5DC1">
      <w:pPr>
        <w:widowControl/>
        <w:snapToGrid w:val="0"/>
        <w:spacing w:line="440" w:lineRule="exact"/>
        <w:rPr>
          <w:rFonts w:eastAsia="標楷體"/>
          <w:sz w:val="28"/>
          <w:szCs w:val="28"/>
          <w:lang w:bidi="ta-IN"/>
        </w:rPr>
      </w:pPr>
      <w:r w:rsidRPr="00072DCA">
        <w:rPr>
          <w:rFonts w:eastAsia="標楷體"/>
          <w:sz w:val="28"/>
          <w:szCs w:val="28"/>
          <w:lang w:bidi="ta-IN"/>
        </w:rPr>
        <w:t>活動</w:t>
      </w:r>
      <w:r w:rsidR="00AA517A" w:rsidRPr="00072DCA">
        <w:rPr>
          <w:rFonts w:eastAsia="標楷體"/>
          <w:sz w:val="28"/>
          <w:szCs w:val="28"/>
          <w:lang w:bidi="ta-IN"/>
        </w:rPr>
        <w:t>日期：</w:t>
      </w:r>
      <w:r w:rsidR="00AA517A" w:rsidRPr="00072DCA">
        <w:rPr>
          <w:rFonts w:eastAsia="標楷體"/>
          <w:sz w:val="28"/>
          <w:szCs w:val="28"/>
          <w:lang w:bidi="ta-IN"/>
        </w:rPr>
        <w:t>106</w:t>
      </w:r>
      <w:r w:rsidR="00AA517A" w:rsidRPr="00072DCA">
        <w:rPr>
          <w:rFonts w:eastAsia="標楷體"/>
          <w:sz w:val="28"/>
          <w:szCs w:val="28"/>
          <w:lang w:bidi="ta-IN"/>
        </w:rPr>
        <w:t>年</w:t>
      </w:r>
      <w:r w:rsidR="00D860DD">
        <w:rPr>
          <w:rFonts w:eastAsia="標楷體" w:hint="eastAsia"/>
          <w:sz w:val="28"/>
          <w:szCs w:val="28"/>
          <w:lang w:bidi="ta-IN"/>
        </w:rPr>
        <w:t>9</w:t>
      </w:r>
      <w:r w:rsidR="00AA517A" w:rsidRPr="00072DCA">
        <w:rPr>
          <w:rFonts w:eastAsia="標楷體"/>
          <w:sz w:val="28"/>
          <w:szCs w:val="28"/>
          <w:lang w:bidi="ta-IN"/>
        </w:rPr>
        <w:t>月</w:t>
      </w:r>
      <w:r w:rsidR="00D860DD">
        <w:rPr>
          <w:rFonts w:eastAsia="標楷體"/>
          <w:sz w:val="28"/>
          <w:szCs w:val="28"/>
          <w:lang w:bidi="ta-IN"/>
        </w:rPr>
        <w:t>2</w:t>
      </w:r>
      <w:r w:rsidR="00F04624">
        <w:rPr>
          <w:rFonts w:eastAsia="標楷體" w:hint="eastAsia"/>
          <w:sz w:val="28"/>
          <w:szCs w:val="28"/>
          <w:lang w:bidi="ta-IN"/>
        </w:rPr>
        <w:t>7</w:t>
      </w:r>
      <w:r w:rsidR="00AA517A" w:rsidRPr="00072DCA">
        <w:rPr>
          <w:rFonts w:eastAsia="標楷體"/>
          <w:sz w:val="28"/>
          <w:szCs w:val="28"/>
          <w:lang w:bidi="ta-IN"/>
        </w:rPr>
        <w:t>日</w:t>
      </w:r>
      <w:r w:rsidR="00AA517A" w:rsidRPr="00072DCA">
        <w:rPr>
          <w:rFonts w:eastAsia="標楷體"/>
          <w:sz w:val="28"/>
          <w:szCs w:val="28"/>
          <w:lang w:bidi="ta-IN"/>
        </w:rPr>
        <w:t>(</w:t>
      </w:r>
      <w:r w:rsidR="0074564A">
        <w:rPr>
          <w:rFonts w:eastAsia="標楷體" w:hint="eastAsia"/>
          <w:sz w:val="28"/>
          <w:szCs w:val="28"/>
          <w:lang w:bidi="ta-IN"/>
        </w:rPr>
        <w:t>三</w:t>
      </w:r>
      <w:r w:rsidR="00AA517A" w:rsidRPr="00072DCA">
        <w:rPr>
          <w:rFonts w:eastAsia="標楷體"/>
          <w:sz w:val="28"/>
          <w:szCs w:val="28"/>
          <w:lang w:bidi="ta-IN"/>
        </w:rPr>
        <w:t xml:space="preserve">) </w:t>
      </w:r>
      <w:r w:rsidR="00F86826" w:rsidRPr="00F04624">
        <w:rPr>
          <w:rFonts w:eastAsia="標楷體" w:hint="eastAsia"/>
          <w:sz w:val="28"/>
          <w:szCs w:val="28"/>
          <w:lang w:bidi="ta-IN"/>
        </w:rPr>
        <w:t>13</w:t>
      </w:r>
      <w:r w:rsidR="00FA707F" w:rsidRPr="00F04624">
        <w:rPr>
          <w:rFonts w:eastAsia="標楷體" w:hint="eastAsia"/>
          <w:sz w:val="28"/>
          <w:szCs w:val="28"/>
          <w:lang w:bidi="ta-IN"/>
        </w:rPr>
        <w:t>:</w:t>
      </w:r>
      <w:r w:rsidR="00F86826" w:rsidRPr="00F04624">
        <w:rPr>
          <w:rFonts w:eastAsia="標楷體" w:hint="eastAsia"/>
          <w:sz w:val="28"/>
          <w:szCs w:val="28"/>
          <w:lang w:bidi="ta-IN"/>
        </w:rPr>
        <w:t>3</w:t>
      </w:r>
      <w:r w:rsidR="00FA707F" w:rsidRPr="00F04624">
        <w:rPr>
          <w:rFonts w:eastAsia="標楷體" w:hint="eastAsia"/>
          <w:sz w:val="28"/>
          <w:szCs w:val="28"/>
          <w:lang w:bidi="ta-IN"/>
        </w:rPr>
        <w:t>0-</w:t>
      </w:r>
      <w:r w:rsidR="00F86826" w:rsidRPr="00F04624">
        <w:rPr>
          <w:rFonts w:eastAsia="標楷體" w:hint="eastAsia"/>
          <w:sz w:val="28"/>
          <w:szCs w:val="28"/>
          <w:lang w:bidi="ta-IN"/>
        </w:rPr>
        <w:t>17</w:t>
      </w:r>
      <w:r w:rsidR="00FA707F" w:rsidRPr="00F04624">
        <w:rPr>
          <w:rFonts w:eastAsia="標楷體" w:hint="eastAsia"/>
          <w:sz w:val="28"/>
          <w:szCs w:val="28"/>
          <w:lang w:bidi="ta-IN"/>
        </w:rPr>
        <w:t>:</w:t>
      </w:r>
      <w:r w:rsidR="00D860DD" w:rsidRPr="00F04624">
        <w:rPr>
          <w:rFonts w:eastAsia="標楷體" w:hint="eastAsia"/>
          <w:sz w:val="28"/>
          <w:szCs w:val="28"/>
          <w:lang w:bidi="ta-IN"/>
        </w:rPr>
        <w:t>0</w:t>
      </w:r>
      <w:r w:rsidR="00FA707F" w:rsidRPr="00F04624">
        <w:rPr>
          <w:rFonts w:eastAsia="標楷體" w:hint="eastAsia"/>
          <w:sz w:val="28"/>
          <w:szCs w:val="28"/>
          <w:lang w:bidi="ta-IN"/>
        </w:rPr>
        <w:t>0</w:t>
      </w:r>
    </w:p>
    <w:p w:rsidR="00FA707F" w:rsidRDefault="00A220B7" w:rsidP="009C5DC1">
      <w:pPr>
        <w:widowControl/>
        <w:snapToGrid w:val="0"/>
        <w:spacing w:line="440" w:lineRule="exact"/>
        <w:rPr>
          <w:rFonts w:eastAsia="標楷體"/>
          <w:sz w:val="28"/>
          <w:szCs w:val="28"/>
          <w:lang w:bidi="ta-IN"/>
        </w:rPr>
      </w:pPr>
      <w:r w:rsidRPr="00072DCA">
        <w:rPr>
          <w:rFonts w:eastAsia="標楷體"/>
          <w:sz w:val="28"/>
          <w:szCs w:val="28"/>
          <w:lang w:bidi="ta-IN"/>
        </w:rPr>
        <w:t>活動</w:t>
      </w:r>
      <w:r w:rsidR="00AA517A" w:rsidRPr="00072DCA">
        <w:rPr>
          <w:rFonts w:eastAsia="標楷體"/>
          <w:sz w:val="28"/>
          <w:szCs w:val="28"/>
          <w:lang w:bidi="ta-IN"/>
        </w:rPr>
        <w:t>地點：紡拓大樓</w:t>
      </w:r>
      <w:r w:rsidR="00CB0056" w:rsidRPr="00072DCA">
        <w:rPr>
          <w:rFonts w:eastAsia="標楷體"/>
          <w:sz w:val="28"/>
          <w:szCs w:val="28"/>
          <w:lang w:bidi="ta-IN"/>
        </w:rPr>
        <w:t>17</w:t>
      </w:r>
      <w:r w:rsidR="00CB0056" w:rsidRPr="00072DCA">
        <w:rPr>
          <w:rFonts w:eastAsia="標楷體"/>
          <w:sz w:val="28"/>
          <w:szCs w:val="28"/>
          <w:lang w:bidi="ta-IN"/>
        </w:rPr>
        <w:t>樓</w:t>
      </w:r>
      <w:r w:rsidR="00AA517A" w:rsidRPr="00072DCA">
        <w:rPr>
          <w:rFonts w:eastAsia="標楷體"/>
          <w:sz w:val="28"/>
          <w:szCs w:val="28"/>
          <w:lang w:bidi="ta-IN"/>
        </w:rPr>
        <w:t>第一會議室</w:t>
      </w:r>
    </w:p>
    <w:p w:rsidR="00FC73A0" w:rsidRPr="00072DCA" w:rsidRDefault="00AA517A" w:rsidP="00FA707F">
      <w:pPr>
        <w:widowControl/>
        <w:snapToGrid w:val="0"/>
        <w:spacing w:line="440" w:lineRule="exact"/>
        <w:ind w:firstLineChars="500" w:firstLine="1400"/>
        <w:rPr>
          <w:rFonts w:eastAsia="標楷體"/>
          <w:b/>
          <w:sz w:val="28"/>
          <w:szCs w:val="28"/>
          <w:lang w:bidi="ta-IN"/>
        </w:rPr>
      </w:pPr>
      <w:r w:rsidRPr="00072DCA">
        <w:rPr>
          <w:rFonts w:eastAsia="標楷體"/>
          <w:sz w:val="28"/>
          <w:szCs w:val="28"/>
          <w:lang w:bidi="ta-IN"/>
        </w:rPr>
        <w:t>(</w:t>
      </w:r>
      <w:r w:rsidRPr="00072DCA">
        <w:rPr>
          <w:rFonts w:eastAsia="標楷體"/>
          <w:sz w:val="28"/>
          <w:szCs w:val="28"/>
          <w:lang w:bidi="ta-IN"/>
        </w:rPr>
        <w:t>台北市愛國東路</w:t>
      </w:r>
      <w:r w:rsidRPr="00072DCA">
        <w:rPr>
          <w:rFonts w:eastAsia="標楷體"/>
          <w:sz w:val="28"/>
          <w:szCs w:val="28"/>
          <w:lang w:bidi="ta-IN"/>
        </w:rPr>
        <w:t>22</w:t>
      </w:r>
      <w:r w:rsidRPr="00072DCA">
        <w:rPr>
          <w:rFonts w:eastAsia="標楷體"/>
          <w:sz w:val="28"/>
          <w:szCs w:val="28"/>
          <w:lang w:bidi="ta-IN"/>
        </w:rPr>
        <w:t>號</w:t>
      </w:r>
      <w:r w:rsidR="00CB0056" w:rsidRPr="00072DCA">
        <w:rPr>
          <w:rFonts w:eastAsia="標楷體"/>
          <w:sz w:val="28"/>
          <w:szCs w:val="28"/>
          <w:lang w:bidi="ta-IN"/>
        </w:rPr>
        <w:t>、捷運中正紀念堂站</w:t>
      </w:r>
      <w:r w:rsidR="00CB0056" w:rsidRPr="00072DCA">
        <w:rPr>
          <w:rFonts w:eastAsia="標楷體"/>
          <w:sz w:val="28"/>
          <w:szCs w:val="28"/>
          <w:lang w:bidi="ta-IN"/>
        </w:rPr>
        <w:t>4</w:t>
      </w:r>
      <w:r w:rsidR="00CB0056" w:rsidRPr="00072DCA">
        <w:rPr>
          <w:rFonts w:eastAsia="標楷體"/>
          <w:sz w:val="28"/>
          <w:szCs w:val="28"/>
          <w:lang w:bidi="ta-IN"/>
        </w:rPr>
        <w:t>號出口</w:t>
      </w:r>
      <w:r w:rsidR="00CB0056" w:rsidRPr="00072DCA">
        <w:rPr>
          <w:rFonts w:eastAsia="標楷體"/>
          <w:sz w:val="28"/>
          <w:szCs w:val="28"/>
          <w:lang w:bidi="ta-IN"/>
        </w:rPr>
        <w:t>)</w:t>
      </w:r>
    </w:p>
    <w:p w:rsidR="00CB0056" w:rsidRDefault="008565A2" w:rsidP="009C5DC1">
      <w:pPr>
        <w:widowControl/>
        <w:snapToGrid w:val="0"/>
        <w:spacing w:line="440" w:lineRule="exact"/>
        <w:rPr>
          <w:rFonts w:eastAsia="標楷體"/>
          <w:sz w:val="28"/>
          <w:szCs w:val="28"/>
          <w:lang w:bidi="ta-IN"/>
        </w:rPr>
      </w:pPr>
      <w:r w:rsidRPr="00072DCA">
        <w:rPr>
          <w:rFonts w:eastAsia="標楷體"/>
          <w:sz w:val="28"/>
          <w:szCs w:val="28"/>
          <w:lang w:bidi="ta-IN"/>
        </w:rPr>
        <w:t>邀請對象：</w:t>
      </w:r>
      <w:r w:rsidR="00D860DD">
        <w:rPr>
          <w:rFonts w:eastAsia="標楷體" w:hint="eastAsia"/>
          <w:sz w:val="28"/>
          <w:szCs w:val="28"/>
          <w:lang w:bidi="ta-IN"/>
        </w:rPr>
        <w:t>製衣相關</w:t>
      </w:r>
      <w:r w:rsidR="00B6093B">
        <w:rPr>
          <w:rFonts w:eastAsia="標楷體"/>
          <w:sz w:val="28"/>
          <w:szCs w:val="28"/>
          <w:lang w:bidi="ta-IN"/>
        </w:rPr>
        <w:t>產業</w:t>
      </w:r>
      <w:r w:rsidR="00A220B7" w:rsidRPr="00072DCA">
        <w:rPr>
          <w:rFonts w:eastAsia="標楷體" w:hint="eastAsia"/>
          <w:sz w:val="28"/>
          <w:szCs w:val="28"/>
          <w:lang w:bidi="ta-IN"/>
        </w:rPr>
        <w:t>之</w:t>
      </w:r>
      <w:r w:rsidRPr="00072DCA">
        <w:rPr>
          <w:rFonts w:eastAsia="標楷體"/>
          <w:sz w:val="28"/>
          <w:szCs w:val="28"/>
          <w:lang w:bidi="ta-IN"/>
        </w:rPr>
        <w:t>高階主管、資訊中心、生產管理等有興趣業者</w:t>
      </w:r>
    </w:p>
    <w:p w:rsidR="00D02191" w:rsidRPr="00072DCA" w:rsidRDefault="00D02191" w:rsidP="009C5DC1">
      <w:pPr>
        <w:widowControl/>
        <w:snapToGrid w:val="0"/>
        <w:spacing w:line="440" w:lineRule="exact"/>
        <w:rPr>
          <w:rFonts w:eastAsia="標楷體"/>
          <w:sz w:val="28"/>
          <w:szCs w:val="28"/>
          <w:lang w:bidi="ta-IN"/>
        </w:rPr>
      </w:pPr>
      <w:r>
        <w:rPr>
          <w:rFonts w:eastAsia="標楷體" w:hint="eastAsia"/>
          <w:sz w:val="28"/>
          <w:szCs w:val="28"/>
          <w:lang w:bidi="ta-IN"/>
        </w:rPr>
        <w:t>報名方式</w:t>
      </w:r>
      <w:r w:rsidRPr="00072DCA">
        <w:rPr>
          <w:rFonts w:eastAsia="標楷體"/>
          <w:sz w:val="28"/>
          <w:szCs w:val="28"/>
          <w:lang w:bidi="ta-IN"/>
        </w:rPr>
        <w:t>：</w:t>
      </w:r>
      <w:proofErr w:type="gramStart"/>
      <w:r>
        <w:rPr>
          <w:rFonts w:eastAsia="標楷體" w:hint="eastAsia"/>
          <w:sz w:val="28"/>
          <w:szCs w:val="28"/>
          <w:lang w:bidi="ta-IN"/>
        </w:rPr>
        <w:t>線上報名</w:t>
      </w:r>
      <w:proofErr w:type="gramEnd"/>
      <w:r>
        <w:rPr>
          <w:rFonts w:eastAsia="標楷體" w:hint="eastAsia"/>
          <w:sz w:val="28"/>
          <w:szCs w:val="28"/>
          <w:lang w:bidi="ta-IN"/>
        </w:rPr>
        <w:t>或傳真</w:t>
      </w:r>
    </w:p>
    <w:p w:rsidR="009C5DC1" w:rsidRDefault="009C5DC1">
      <w:pPr>
        <w:widowControl/>
        <w:suppressAutoHyphens w:val="0"/>
        <w:autoSpaceDN/>
        <w:textAlignment w:val="auto"/>
        <w:rPr>
          <w:rFonts w:eastAsia="標楷體"/>
          <w:sz w:val="32"/>
          <w:szCs w:val="28"/>
          <w:lang w:bidi="ta-IN"/>
        </w:rPr>
      </w:pPr>
      <w:r>
        <w:rPr>
          <w:rFonts w:eastAsia="標楷體"/>
          <w:sz w:val="32"/>
          <w:szCs w:val="28"/>
          <w:lang w:bidi="ta-IN"/>
        </w:rPr>
        <w:br w:type="page"/>
      </w:r>
    </w:p>
    <w:p w:rsidR="008565A2" w:rsidRPr="00072DCA" w:rsidRDefault="008565A2" w:rsidP="00A220B7">
      <w:pPr>
        <w:widowControl/>
        <w:suppressAutoHyphens w:val="0"/>
        <w:autoSpaceDN/>
        <w:jc w:val="center"/>
        <w:textAlignment w:val="auto"/>
        <w:rPr>
          <w:rFonts w:eastAsia="標楷體"/>
          <w:sz w:val="32"/>
          <w:szCs w:val="28"/>
          <w:lang w:bidi="ta-IN"/>
        </w:rPr>
      </w:pPr>
      <w:r w:rsidRPr="00072DCA">
        <w:rPr>
          <w:rFonts w:eastAsia="標楷體"/>
          <w:sz w:val="32"/>
          <w:szCs w:val="28"/>
          <w:lang w:bidi="ta-IN"/>
        </w:rPr>
        <w:lastRenderedPageBreak/>
        <w:t>議</w:t>
      </w:r>
      <w:r w:rsidRPr="00072DCA">
        <w:rPr>
          <w:rFonts w:eastAsia="標楷體"/>
          <w:sz w:val="32"/>
          <w:szCs w:val="28"/>
          <w:lang w:bidi="ta-IN"/>
        </w:rPr>
        <w:t xml:space="preserve">    </w:t>
      </w:r>
      <w:r w:rsidRPr="00072DCA">
        <w:rPr>
          <w:rFonts w:eastAsia="標楷體"/>
          <w:sz w:val="32"/>
          <w:szCs w:val="28"/>
          <w:lang w:bidi="ta-IN"/>
        </w:rPr>
        <w:t>程</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5386"/>
        <w:gridCol w:w="3420"/>
      </w:tblGrid>
      <w:tr w:rsidR="00072DCA" w:rsidRPr="00072DCA" w:rsidTr="00AF4B45">
        <w:trPr>
          <w:trHeight w:val="397"/>
          <w:jc w:val="center"/>
        </w:trPr>
        <w:tc>
          <w:tcPr>
            <w:tcW w:w="2005" w:type="dxa"/>
            <w:shd w:val="clear" w:color="auto" w:fill="4F81BD"/>
            <w:tcMar>
              <w:top w:w="0" w:type="dxa"/>
              <w:left w:w="108" w:type="dxa"/>
              <w:bottom w:w="0" w:type="dxa"/>
              <w:right w:w="108" w:type="dxa"/>
            </w:tcMar>
            <w:vAlign w:val="center"/>
            <w:hideMark/>
          </w:tcPr>
          <w:p w:rsidR="008565A2" w:rsidRPr="00072DCA" w:rsidRDefault="008565A2" w:rsidP="00770086">
            <w:pPr>
              <w:pStyle w:val="3"/>
              <w:snapToGrid w:val="0"/>
              <w:spacing w:before="0" w:beforeAutospacing="0" w:after="0" w:afterAutospacing="0" w:line="340" w:lineRule="exact"/>
              <w:jc w:val="center"/>
              <w:rPr>
                <w:rFonts w:ascii="Times New Roman" w:eastAsia="標楷體" w:hAnsi="Times New Roman" w:cs="Times New Roman"/>
                <w:b w:val="0"/>
                <w:bCs w:val="0"/>
                <w:kern w:val="2"/>
                <w:sz w:val="28"/>
                <w:szCs w:val="28"/>
              </w:rPr>
            </w:pPr>
            <w:r w:rsidRPr="00072DCA">
              <w:rPr>
                <w:rFonts w:ascii="Times New Roman" w:eastAsia="標楷體" w:hAnsi="Times New Roman" w:cs="Times New Roman"/>
                <w:kern w:val="2"/>
                <w:sz w:val="28"/>
                <w:szCs w:val="28"/>
              </w:rPr>
              <w:t>時</w:t>
            </w:r>
            <w:r w:rsidRPr="00072DCA">
              <w:rPr>
                <w:rFonts w:ascii="Times New Roman" w:eastAsia="標楷體" w:hAnsi="Times New Roman" w:cs="Times New Roman"/>
                <w:kern w:val="2"/>
                <w:sz w:val="28"/>
                <w:szCs w:val="28"/>
              </w:rPr>
              <w:t xml:space="preserve"> </w:t>
            </w:r>
            <w:r w:rsidRPr="00072DCA">
              <w:rPr>
                <w:rFonts w:ascii="Times New Roman" w:eastAsia="標楷體" w:hAnsi="Times New Roman" w:cs="Times New Roman"/>
                <w:kern w:val="2"/>
                <w:sz w:val="28"/>
                <w:szCs w:val="28"/>
              </w:rPr>
              <w:t>間</w:t>
            </w:r>
          </w:p>
        </w:tc>
        <w:tc>
          <w:tcPr>
            <w:tcW w:w="5386" w:type="dxa"/>
            <w:shd w:val="clear" w:color="auto" w:fill="4F81BD"/>
            <w:tcMar>
              <w:top w:w="0" w:type="dxa"/>
              <w:left w:w="108" w:type="dxa"/>
              <w:bottom w:w="0" w:type="dxa"/>
              <w:right w:w="108" w:type="dxa"/>
            </w:tcMar>
            <w:vAlign w:val="center"/>
            <w:hideMark/>
          </w:tcPr>
          <w:p w:rsidR="008565A2" w:rsidRPr="00072DCA" w:rsidRDefault="008565A2" w:rsidP="00770086">
            <w:pPr>
              <w:pStyle w:val="3"/>
              <w:snapToGrid w:val="0"/>
              <w:spacing w:before="0" w:beforeAutospacing="0" w:after="0" w:afterAutospacing="0" w:line="340" w:lineRule="exact"/>
              <w:jc w:val="center"/>
              <w:rPr>
                <w:rFonts w:ascii="Times New Roman" w:eastAsia="標楷體" w:hAnsi="Times New Roman" w:cs="Times New Roman"/>
                <w:b w:val="0"/>
                <w:bCs w:val="0"/>
                <w:kern w:val="2"/>
                <w:sz w:val="28"/>
                <w:szCs w:val="28"/>
              </w:rPr>
            </w:pPr>
            <w:r w:rsidRPr="00072DCA">
              <w:rPr>
                <w:rFonts w:ascii="Times New Roman" w:eastAsia="標楷體" w:hAnsi="Times New Roman" w:cs="Times New Roman"/>
                <w:kern w:val="2"/>
                <w:sz w:val="28"/>
                <w:szCs w:val="28"/>
              </w:rPr>
              <w:t>主</w:t>
            </w:r>
            <w:r w:rsidRPr="00072DCA">
              <w:rPr>
                <w:rFonts w:ascii="Times New Roman" w:eastAsia="標楷體" w:hAnsi="Times New Roman" w:cs="Times New Roman"/>
                <w:kern w:val="2"/>
                <w:sz w:val="28"/>
                <w:szCs w:val="28"/>
              </w:rPr>
              <w:t xml:space="preserve"> </w:t>
            </w:r>
            <w:r w:rsidRPr="00072DCA">
              <w:rPr>
                <w:rFonts w:ascii="Times New Roman" w:eastAsia="標楷體" w:hAnsi="Times New Roman" w:cs="Times New Roman"/>
                <w:kern w:val="2"/>
                <w:sz w:val="28"/>
                <w:szCs w:val="28"/>
              </w:rPr>
              <w:t>題</w:t>
            </w:r>
          </w:p>
        </w:tc>
        <w:tc>
          <w:tcPr>
            <w:tcW w:w="3420" w:type="dxa"/>
            <w:shd w:val="clear" w:color="auto" w:fill="4F81BD"/>
            <w:tcMar>
              <w:top w:w="0" w:type="dxa"/>
              <w:left w:w="108" w:type="dxa"/>
              <w:bottom w:w="0" w:type="dxa"/>
              <w:right w:w="108" w:type="dxa"/>
            </w:tcMar>
            <w:vAlign w:val="center"/>
            <w:hideMark/>
          </w:tcPr>
          <w:p w:rsidR="008565A2" w:rsidRPr="00072DCA" w:rsidRDefault="008565A2" w:rsidP="00770086">
            <w:pPr>
              <w:pStyle w:val="3"/>
              <w:snapToGrid w:val="0"/>
              <w:spacing w:before="0" w:beforeAutospacing="0" w:after="0" w:afterAutospacing="0" w:line="340" w:lineRule="exact"/>
              <w:jc w:val="center"/>
              <w:rPr>
                <w:rFonts w:ascii="Times New Roman" w:eastAsia="標楷體" w:hAnsi="Times New Roman" w:cs="Times New Roman"/>
                <w:b w:val="0"/>
                <w:bCs w:val="0"/>
                <w:kern w:val="2"/>
                <w:sz w:val="28"/>
                <w:szCs w:val="28"/>
              </w:rPr>
            </w:pPr>
            <w:r w:rsidRPr="00072DCA">
              <w:rPr>
                <w:rFonts w:ascii="Times New Roman" w:eastAsia="標楷體" w:hAnsi="Times New Roman" w:cs="Times New Roman"/>
                <w:kern w:val="2"/>
                <w:sz w:val="28"/>
                <w:szCs w:val="28"/>
              </w:rPr>
              <w:t>講</w:t>
            </w:r>
            <w:r w:rsidRPr="00072DCA">
              <w:rPr>
                <w:rFonts w:ascii="Times New Roman" w:eastAsia="標楷體" w:hAnsi="Times New Roman" w:cs="Times New Roman"/>
                <w:kern w:val="2"/>
                <w:sz w:val="28"/>
                <w:szCs w:val="28"/>
              </w:rPr>
              <w:t xml:space="preserve"> </w:t>
            </w:r>
            <w:r w:rsidRPr="00072DCA">
              <w:rPr>
                <w:rFonts w:ascii="Times New Roman" w:eastAsia="標楷體" w:hAnsi="Times New Roman" w:cs="Times New Roman"/>
                <w:kern w:val="2"/>
                <w:sz w:val="28"/>
                <w:szCs w:val="28"/>
              </w:rPr>
              <w:t>者</w:t>
            </w:r>
          </w:p>
        </w:tc>
      </w:tr>
      <w:tr w:rsidR="00072DCA" w:rsidRPr="00072DCA" w:rsidTr="0023491D">
        <w:trPr>
          <w:trHeight w:val="397"/>
          <w:jc w:val="center"/>
        </w:trPr>
        <w:tc>
          <w:tcPr>
            <w:tcW w:w="2005" w:type="dxa"/>
            <w:shd w:val="clear" w:color="auto" w:fill="FFFF99"/>
            <w:tcMar>
              <w:top w:w="0" w:type="dxa"/>
              <w:left w:w="108" w:type="dxa"/>
              <w:bottom w:w="0" w:type="dxa"/>
              <w:right w:w="108" w:type="dxa"/>
            </w:tcMar>
            <w:vAlign w:val="center"/>
            <w:hideMark/>
          </w:tcPr>
          <w:p w:rsidR="008565A2" w:rsidRPr="00072DCA" w:rsidRDefault="007B615D" w:rsidP="00D52C79">
            <w:pPr>
              <w:snapToGrid w:val="0"/>
              <w:spacing w:line="340" w:lineRule="exact"/>
              <w:jc w:val="center"/>
              <w:rPr>
                <w:rFonts w:eastAsia="標楷體"/>
                <w:sz w:val="28"/>
                <w:szCs w:val="28"/>
              </w:rPr>
            </w:pPr>
            <w:r>
              <w:rPr>
                <w:rFonts w:eastAsia="標楷體"/>
                <w:sz w:val="28"/>
                <w:szCs w:val="28"/>
              </w:rPr>
              <w:t>1</w:t>
            </w:r>
            <w:r>
              <w:rPr>
                <w:rFonts w:eastAsia="標楷體" w:hint="eastAsia"/>
                <w:sz w:val="28"/>
                <w:szCs w:val="28"/>
              </w:rPr>
              <w:t>3</w:t>
            </w:r>
            <w:r w:rsidR="008565A2" w:rsidRPr="00072DCA">
              <w:rPr>
                <w:rFonts w:eastAsia="標楷體"/>
                <w:sz w:val="28"/>
                <w:szCs w:val="28"/>
              </w:rPr>
              <w:t>：</w:t>
            </w:r>
            <w:r w:rsidR="00D52C79">
              <w:rPr>
                <w:rFonts w:eastAsia="標楷體" w:hint="eastAsia"/>
                <w:sz w:val="28"/>
                <w:szCs w:val="28"/>
              </w:rPr>
              <w:t>30</w:t>
            </w:r>
            <w:r w:rsidR="00AA517A" w:rsidRPr="00072DCA">
              <w:rPr>
                <w:rFonts w:eastAsia="標楷體"/>
                <w:sz w:val="28"/>
                <w:szCs w:val="28"/>
              </w:rPr>
              <w:t>~</w:t>
            </w:r>
            <w:r w:rsidR="00D52C79">
              <w:rPr>
                <w:rFonts w:eastAsia="標楷體" w:hint="eastAsia"/>
                <w:sz w:val="28"/>
                <w:szCs w:val="28"/>
              </w:rPr>
              <w:t>14</w:t>
            </w:r>
            <w:r w:rsidR="008565A2" w:rsidRPr="00072DCA">
              <w:rPr>
                <w:rFonts w:eastAsia="標楷體"/>
                <w:sz w:val="28"/>
                <w:szCs w:val="28"/>
              </w:rPr>
              <w:t>：</w:t>
            </w:r>
            <w:r w:rsidR="00D52C79">
              <w:rPr>
                <w:rFonts w:eastAsia="標楷體" w:hint="eastAsia"/>
                <w:sz w:val="28"/>
                <w:szCs w:val="28"/>
              </w:rPr>
              <w:t>00</w:t>
            </w:r>
          </w:p>
        </w:tc>
        <w:tc>
          <w:tcPr>
            <w:tcW w:w="8806" w:type="dxa"/>
            <w:gridSpan w:val="2"/>
            <w:shd w:val="clear" w:color="auto" w:fill="FFFF99"/>
            <w:tcMar>
              <w:top w:w="0" w:type="dxa"/>
              <w:left w:w="108" w:type="dxa"/>
              <w:bottom w:w="0" w:type="dxa"/>
              <w:right w:w="108" w:type="dxa"/>
            </w:tcMar>
            <w:vAlign w:val="center"/>
            <w:hideMark/>
          </w:tcPr>
          <w:p w:rsidR="008565A2" w:rsidRPr="00072DCA" w:rsidRDefault="008565A2" w:rsidP="00770086">
            <w:pPr>
              <w:pStyle w:val="Web"/>
              <w:snapToGrid w:val="0"/>
              <w:spacing w:before="0" w:beforeAutospacing="0" w:after="0" w:afterAutospacing="0" w:line="340" w:lineRule="exact"/>
              <w:jc w:val="center"/>
              <w:rPr>
                <w:rFonts w:ascii="Times New Roman" w:eastAsia="標楷體" w:hAnsi="Times New Roman" w:cs="Times New Roman"/>
                <w:kern w:val="2"/>
                <w:sz w:val="28"/>
                <w:szCs w:val="28"/>
              </w:rPr>
            </w:pPr>
            <w:r w:rsidRPr="00072DCA">
              <w:rPr>
                <w:rFonts w:ascii="Times New Roman" w:eastAsia="標楷體" w:hAnsi="Times New Roman" w:cs="Times New Roman"/>
                <w:kern w:val="2"/>
                <w:sz w:val="28"/>
                <w:szCs w:val="28"/>
              </w:rPr>
              <w:t>來賓報到</w:t>
            </w:r>
          </w:p>
        </w:tc>
      </w:tr>
      <w:tr w:rsidR="00072DCA" w:rsidRPr="00072DCA" w:rsidTr="00AF4B45">
        <w:trPr>
          <w:trHeight w:val="397"/>
          <w:jc w:val="center"/>
        </w:trPr>
        <w:tc>
          <w:tcPr>
            <w:tcW w:w="2005" w:type="dxa"/>
            <w:tcMar>
              <w:top w:w="0" w:type="dxa"/>
              <w:left w:w="108" w:type="dxa"/>
              <w:bottom w:w="0" w:type="dxa"/>
              <w:right w:w="108" w:type="dxa"/>
            </w:tcMar>
            <w:vAlign w:val="center"/>
            <w:hideMark/>
          </w:tcPr>
          <w:p w:rsidR="008565A2" w:rsidRPr="00072DCA" w:rsidRDefault="00D52C79" w:rsidP="00D52C79">
            <w:pPr>
              <w:snapToGrid w:val="0"/>
              <w:jc w:val="center"/>
              <w:rPr>
                <w:rFonts w:eastAsia="標楷體"/>
                <w:bCs/>
                <w:sz w:val="28"/>
                <w:szCs w:val="28"/>
              </w:rPr>
            </w:pPr>
            <w:r>
              <w:rPr>
                <w:rFonts w:eastAsia="標楷體" w:hint="eastAsia"/>
                <w:bCs/>
                <w:sz w:val="28"/>
                <w:szCs w:val="28"/>
              </w:rPr>
              <w:t>14</w:t>
            </w:r>
            <w:r w:rsidRPr="00072DCA">
              <w:rPr>
                <w:rFonts w:eastAsia="標楷體"/>
                <w:sz w:val="28"/>
                <w:szCs w:val="28"/>
              </w:rPr>
              <w:t>：</w:t>
            </w:r>
            <w:r>
              <w:rPr>
                <w:rFonts w:eastAsia="標楷體" w:hint="eastAsia"/>
                <w:bCs/>
                <w:sz w:val="28"/>
                <w:szCs w:val="28"/>
              </w:rPr>
              <w:t>0</w:t>
            </w:r>
            <w:r w:rsidR="00072DCA">
              <w:rPr>
                <w:rFonts w:eastAsia="標楷體" w:hint="eastAsia"/>
                <w:bCs/>
                <w:sz w:val="28"/>
                <w:szCs w:val="28"/>
              </w:rPr>
              <w:t>0</w:t>
            </w:r>
            <w:r w:rsidR="00AA517A" w:rsidRPr="00072DCA">
              <w:rPr>
                <w:rFonts w:eastAsia="標楷體"/>
                <w:bCs/>
                <w:sz w:val="28"/>
                <w:szCs w:val="28"/>
              </w:rPr>
              <w:t>~</w:t>
            </w:r>
            <w:r>
              <w:rPr>
                <w:rFonts w:eastAsia="標楷體" w:hint="eastAsia"/>
                <w:bCs/>
                <w:sz w:val="28"/>
                <w:szCs w:val="28"/>
              </w:rPr>
              <w:t>14</w:t>
            </w:r>
            <w:r w:rsidR="008565A2" w:rsidRPr="00072DCA">
              <w:rPr>
                <w:rFonts w:eastAsia="標楷體"/>
                <w:bCs/>
                <w:sz w:val="28"/>
                <w:szCs w:val="28"/>
              </w:rPr>
              <w:t>：</w:t>
            </w:r>
            <w:r>
              <w:rPr>
                <w:rFonts w:eastAsia="標楷體" w:hint="eastAsia"/>
                <w:bCs/>
                <w:sz w:val="28"/>
                <w:szCs w:val="28"/>
              </w:rPr>
              <w:t>0</w:t>
            </w:r>
            <w:r w:rsidR="00072DCA">
              <w:rPr>
                <w:rFonts w:eastAsia="標楷體" w:hint="eastAsia"/>
                <w:bCs/>
                <w:sz w:val="28"/>
                <w:szCs w:val="28"/>
              </w:rPr>
              <w:t>5</w:t>
            </w:r>
          </w:p>
        </w:tc>
        <w:tc>
          <w:tcPr>
            <w:tcW w:w="5386" w:type="dxa"/>
            <w:tcMar>
              <w:top w:w="0" w:type="dxa"/>
              <w:left w:w="108" w:type="dxa"/>
              <w:bottom w:w="0" w:type="dxa"/>
              <w:right w:w="108" w:type="dxa"/>
            </w:tcMar>
            <w:vAlign w:val="center"/>
            <w:hideMark/>
          </w:tcPr>
          <w:p w:rsidR="008565A2" w:rsidRPr="00A46E23" w:rsidRDefault="008565A2" w:rsidP="00CE3CF6">
            <w:pPr>
              <w:snapToGrid w:val="0"/>
              <w:rPr>
                <w:rFonts w:eastAsia="標楷體"/>
                <w:b/>
                <w:sz w:val="28"/>
                <w:szCs w:val="28"/>
              </w:rPr>
            </w:pPr>
            <w:r w:rsidRPr="00A46E23">
              <w:rPr>
                <w:rFonts w:eastAsia="標楷體"/>
                <w:b/>
                <w:sz w:val="28"/>
                <w:szCs w:val="28"/>
              </w:rPr>
              <w:t>主辦單位致詞</w:t>
            </w:r>
          </w:p>
        </w:tc>
        <w:tc>
          <w:tcPr>
            <w:tcW w:w="3420" w:type="dxa"/>
            <w:tcMar>
              <w:top w:w="0" w:type="dxa"/>
              <w:left w:w="108" w:type="dxa"/>
              <w:bottom w:w="0" w:type="dxa"/>
              <w:right w:w="108" w:type="dxa"/>
            </w:tcMar>
            <w:vAlign w:val="center"/>
            <w:hideMark/>
          </w:tcPr>
          <w:p w:rsidR="008565A2" w:rsidRPr="00A46E23" w:rsidRDefault="008565A2" w:rsidP="00CE3CF6">
            <w:pPr>
              <w:snapToGrid w:val="0"/>
              <w:rPr>
                <w:rFonts w:eastAsia="標楷體"/>
                <w:sz w:val="28"/>
                <w:szCs w:val="28"/>
              </w:rPr>
            </w:pPr>
            <w:r w:rsidRPr="00A46E23">
              <w:rPr>
                <w:rFonts w:eastAsia="標楷體"/>
                <w:sz w:val="28"/>
                <w:szCs w:val="28"/>
              </w:rPr>
              <w:t>經濟部工業局</w:t>
            </w:r>
          </w:p>
        </w:tc>
      </w:tr>
      <w:tr w:rsidR="00072DCA" w:rsidRPr="00072DCA" w:rsidTr="00AF4B45">
        <w:trPr>
          <w:trHeight w:val="397"/>
          <w:jc w:val="center"/>
        </w:trPr>
        <w:tc>
          <w:tcPr>
            <w:tcW w:w="2005" w:type="dxa"/>
            <w:tcMar>
              <w:top w:w="0" w:type="dxa"/>
              <w:left w:w="108" w:type="dxa"/>
              <w:bottom w:w="0" w:type="dxa"/>
              <w:right w:w="108" w:type="dxa"/>
            </w:tcMar>
            <w:vAlign w:val="center"/>
            <w:hideMark/>
          </w:tcPr>
          <w:p w:rsidR="008565A2" w:rsidRPr="00072DCA" w:rsidRDefault="00D52C79" w:rsidP="00D52C79">
            <w:pPr>
              <w:snapToGrid w:val="0"/>
              <w:jc w:val="center"/>
              <w:rPr>
                <w:rFonts w:eastAsia="標楷體"/>
                <w:bCs/>
                <w:sz w:val="28"/>
                <w:szCs w:val="28"/>
              </w:rPr>
            </w:pPr>
            <w:r>
              <w:rPr>
                <w:rFonts w:eastAsia="標楷體" w:hint="eastAsia"/>
                <w:bCs/>
                <w:sz w:val="28"/>
                <w:szCs w:val="28"/>
              </w:rPr>
              <w:t>14</w:t>
            </w:r>
            <w:r w:rsidR="008565A2" w:rsidRPr="00072DCA">
              <w:rPr>
                <w:rFonts w:eastAsia="標楷體"/>
                <w:bCs/>
                <w:sz w:val="28"/>
                <w:szCs w:val="28"/>
              </w:rPr>
              <w:t>：</w:t>
            </w:r>
            <w:r>
              <w:rPr>
                <w:rFonts w:eastAsia="標楷體" w:hint="eastAsia"/>
                <w:bCs/>
                <w:sz w:val="28"/>
                <w:szCs w:val="28"/>
              </w:rPr>
              <w:t>0</w:t>
            </w:r>
            <w:r w:rsidR="00072DCA">
              <w:rPr>
                <w:rFonts w:eastAsia="標楷體" w:hint="eastAsia"/>
                <w:bCs/>
                <w:sz w:val="28"/>
                <w:szCs w:val="28"/>
              </w:rPr>
              <w:t>5</w:t>
            </w:r>
            <w:r w:rsidR="00AA517A" w:rsidRPr="00072DCA">
              <w:rPr>
                <w:rFonts w:eastAsia="標楷體"/>
                <w:bCs/>
                <w:sz w:val="28"/>
                <w:szCs w:val="28"/>
              </w:rPr>
              <w:t>~</w:t>
            </w:r>
            <w:r>
              <w:rPr>
                <w:rFonts w:eastAsia="標楷體" w:hint="eastAsia"/>
                <w:bCs/>
                <w:sz w:val="28"/>
                <w:szCs w:val="28"/>
              </w:rPr>
              <w:t>14</w:t>
            </w:r>
            <w:r w:rsidR="008565A2" w:rsidRPr="00072DCA">
              <w:rPr>
                <w:rFonts w:eastAsia="標楷體"/>
                <w:bCs/>
                <w:sz w:val="28"/>
                <w:szCs w:val="28"/>
              </w:rPr>
              <w:t>：</w:t>
            </w:r>
            <w:r>
              <w:rPr>
                <w:rFonts w:eastAsia="標楷體" w:hint="eastAsia"/>
                <w:bCs/>
                <w:sz w:val="28"/>
                <w:szCs w:val="28"/>
              </w:rPr>
              <w:t>1</w:t>
            </w:r>
            <w:r w:rsidR="00072DCA">
              <w:rPr>
                <w:rFonts w:eastAsia="標楷體" w:hint="eastAsia"/>
                <w:bCs/>
                <w:sz w:val="28"/>
                <w:szCs w:val="28"/>
              </w:rPr>
              <w:t>5</w:t>
            </w:r>
          </w:p>
        </w:tc>
        <w:tc>
          <w:tcPr>
            <w:tcW w:w="5386" w:type="dxa"/>
            <w:tcMar>
              <w:top w:w="0" w:type="dxa"/>
              <w:left w:w="108" w:type="dxa"/>
              <w:bottom w:w="0" w:type="dxa"/>
              <w:right w:w="108" w:type="dxa"/>
            </w:tcMar>
            <w:vAlign w:val="center"/>
            <w:hideMark/>
          </w:tcPr>
          <w:p w:rsidR="00F47A69" w:rsidRPr="00A46E23" w:rsidRDefault="008565A2" w:rsidP="00CE3CF6">
            <w:pPr>
              <w:snapToGrid w:val="0"/>
              <w:rPr>
                <w:rFonts w:eastAsia="標楷體"/>
                <w:b/>
                <w:sz w:val="28"/>
                <w:szCs w:val="28"/>
              </w:rPr>
            </w:pPr>
            <w:r w:rsidRPr="00A46E23">
              <w:rPr>
                <w:rFonts w:eastAsia="標楷體"/>
                <w:b/>
                <w:sz w:val="28"/>
                <w:szCs w:val="28"/>
              </w:rPr>
              <w:t>貴賓致詞</w:t>
            </w:r>
          </w:p>
        </w:tc>
        <w:tc>
          <w:tcPr>
            <w:tcW w:w="3420" w:type="dxa"/>
            <w:tcMar>
              <w:top w:w="0" w:type="dxa"/>
              <w:left w:w="108" w:type="dxa"/>
              <w:bottom w:w="0" w:type="dxa"/>
              <w:right w:w="108" w:type="dxa"/>
            </w:tcMar>
            <w:vAlign w:val="center"/>
          </w:tcPr>
          <w:p w:rsidR="003D78DE" w:rsidRPr="00A46E23" w:rsidRDefault="00072DCA" w:rsidP="00CE3CF6">
            <w:pPr>
              <w:snapToGrid w:val="0"/>
              <w:rPr>
                <w:rFonts w:eastAsia="標楷體"/>
                <w:bCs/>
                <w:sz w:val="28"/>
                <w:szCs w:val="28"/>
              </w:rPr>
            </w:pPr>
            <w:r w:rsidRPr="00A46E23">
              <w:rPr>
                <w:rFonts w:eastAsia="標楷體" w:hint="eastAsia"/>
                <w:bCs/>
                <w:sz w:val="28"/>
                <w:szCs w:val="28"/>
              </w:rPr>
              <w:t>各合辦公會理事長代表</w:t>
            </w:r>
          </w:p>
        </w:tc>
      </w:tr>
      <w:tr w:rsidR="00072DCA" w:rsidRPr="00072DCA" w:rsidTr="00AF4B45">
        <w:trPr>
          <w:trHeight w:val="397"/>
          <w:jc w:val="center"/>
        </w:trPr>
        <w:tc>
          <w:tcPr>
            <w:tcW w:w="2005" w:type="dxa"/>
            <w:tcMar>
              <w:top w:w="0" w:type="dxa"/>
              <w:left w:w="108" w:type="dxa"/>
              <w:bottom w:w="0" w:type="dxa"/>
              <w:right w:w="108" w:type="dxa"/>
            </w:tcMar>
            <w:vAlign w:val="center"/>
            <w:hideMark/>
          </w:tcPr>
          <w:p w:rsidR="00F47A69" w:rsidRPr="00072DCA" w:rsidRDefault="00D52C79" w:rsidP="00D52C79">
            <w:pPr>
              <w:snapToGrid w:val="0"/>
              <w:jc w:val="center"/>
              <w:rPr>
                <w:rFonts w:eastAsia="標楷體"/>
                <w:sz w:val="28"/>
                <w:szCs w:val="28"/>
              </w:rPr>
            </w:pPr>
            <w:r>
              <w:rPr>
                <w:rFonts w:eastAsia="標楷體" w:hint="eastAsia"/>
                <w:sz w:val="28"/>
                <w:szCs w:val="28"/>
              </w:rPr>
              <w:t>14</w:t>
            </w:r>
            <w:r w:rsidR="00F47A69" w:rsidRPr="00072DCA">
              <w:rPr>
                <w:rFonts w:eastAsia="標楷體"/>
                <w:sz w:val="28"/>
                <w:szCs w:val="28"/>
              </w:rPr>
              <w:t>：</w:t>
            </w:r>
            <w:r>
              <w:rPr>
                <w:rFonts w:eastAsia="標楷體" w:hint="eastAsia"/>
                <w:sz w:val="28"/>
                <w:szCs w:val="28"/>
              </w:rPr>
              <w:t>1</w:t>
            </w:r>
            <w:r w:rsidR="00072DCA">
              <w:rPr>
                <w:rFonts w:eastAsia="標楷體" w:hint="eastAsia"/>
                <w:sz w:val="28"/>
                <w:szCs w:val="28"/>
              </w:rPr>
              <w:t>5</w:t>
            </w:r>
            <w:r w:rsidR="00F47A69" w:rsidRPr="00072DCA">
              <w:rPr>
                <w:rFonts w:eastAsia="標楷體"/>
                <w:sz w:val="28"/>
                <w:szCs w:val="28"/>
              </w:rPr>
              <w:t>~</w:t>
            </w:r>
            <w:r>
              <w:rPr>
                <w:rFonts w:eastAsia="標楷體" w:hint="eastAsia"/>
                <w:sz w:val="28"/>
                <w:szCs w:val="28"/>
              </w:rPr>
              <w:t>14</w:t>
            </w:r>
            <w:r w:rsidR="00F47A69" w:rsidRPr="00072DCA">
              <w:rPr>
                <w:rFonts w:eastAsia="標楷體"/>
                <w:sz w:val="28"/>
                <w:szCs w:val="28"/>
              </w:rPr>
              <w:t>：</w:t>
            </w:r>
            <w:r>
              <w:rPr>
                <w:rFonts w:eastAsia="標楷體" w:hint="eastAsia"/>
                <w:sz w:val="28"/>
                <w:szCs w:val="28"/>
              </w:rPr>
              <w:t>30</w:t>
            </w:r>
          </w:p>
        </w:tc>
        <w:tc>
          <w:tcPr>
            <w:tcW w:w="5386" w:type="dxa"/>
            <w:tcMar>
              <w:top w:w="0" w:type="dxa"/>
              <w:left w:w="108" w:type="dxa"/>
              <w:bottom w:w="0" w:type="dxa"/>
              <w:right w:w="108" w:type="dxa"/>
            </w:tcMar>
            <w:vAlign w:val="center"/>
          </w:tcPr>
          <w:p w:rsidR="008565A2" w:rsidRPr="00072DCA" w:rsidRDefault="00AA517A" w:rsidP="000A5A27">
            <w:pPr>
              <w:widowControl/>
              <w:snapToGrid w:val="0"/>
              <w:spacing w:line="340" w:lineRule="exact"/>
              <w:rPr>
                <w:rFonts w:eastAsia="標楷體"/>
                <w:b/>
                <w:sz w:val="28"/>
                <w:szCs w:val="28"/>
              </w:rPr>
            </w:pPr>
            <w:r w:rsidRPr="00072DCA">
              <w:rPr>
                <w:rFonts w:eastAsia="標楷體"/>
                <w:b/>
                <w:bCs/>
                <w:sz w:val="28"/>
                <w:szCs w:val="28"/>
              </w:rPr>
              <w:t>紡織</w:t>
            </w:r>
            <w:r w:rsidR="00D2371B" w:rsidRPr="00072DCA">
              <w:rPr>
                <w:rFonts w:eastAsia="標楷體"/>
                <w:b/>
                <w:bCs/>
                <w:sz w:val="28"/>
                <w:szCs w:val="28"/>
              </w:rPr>
              <w:t>產業資訊</w:t>
            </w:r>
            <w:proofErr w:type="gramStart"/>
            <w:r w:rsidR="00D2371B" w:rsidRPr="00072DCA">
              <w:rPr>
                <w:rFonts w:eastAsia="標楷體"/>
                <w:b/>
                <w:bCs/>
                <w:sz w:val="28"/>
                <w:szCs w:val="28"/>
              </w:rPr>
              <w:t>應用跨域服務</w:t>
            </w:r>
            <w:proofErr w:type="gramEnd"/>
            <w:r w:rsidR="00D2371B" w:rsidRPr="00072DCA">
              <w:rPr>
                <w:rFonts w:eastAsia="標楷體"/>
                <w:b/>
                <w:bCs/>
                <w:sz w:val="28"/>
                <w:szCs w:val="28"/>
              </w:rPr>
              <w:t>團</w:t>
            </w:r>
            <w:r w:rsidR="00F97037" w:rsidRPr="00072DCA">
              <w:rPr>
                <w:rFonts w:eastAsia="標楷體"/>
                <w:b/>
                <w:sz w:val="28"/>
                <w:szCs w:val="28"/>
              </w:rPr>
              <w:t>介紹</w:t>
            </w:r>
          </w:p>
        </w:tc>
        <w:tc>
          <w:tcPr>
            <w:tcW w:w="3420" w:type="dxa"/>
            <w:tcMar>
              <w:top w:w="0" w:type="dxa"/>
              <w:left w:w="108" w:type="dxa"/>
              <w:bottom w:w="0" w:type="dxa"/>
              <w:right w:w="108" w:type="dxa"/>
            </w:tcMar>
            <w:vAlign w:val="center"/>
          </w:tcPr>
          <w:p w:rsidR="008565A2" w:rsidRPr="00072DCA" w:rsidRDefault="00AA517A" w:rsidP="00AA517A">
            <w:pPr>
              <w:snapToGrid w:val="0"/>
              <w:rPr>
                <w:rFonts w:eastAsia="標楷體"/>
                <w:sz w:val="28"/>
                <w:szCs w:val="28"/>
              </w:rPr>
            </w:pPr>
            <w:r w:rsidRPr="00072DCA">
              <w:rPr>
                <w:rFonts w:eastAsia="標楷體"/>
                <w:sz w:val="28"/>
                <w:szCs w:val="28"/>
              </w:rPr>
              <w:t>紡織</w:t>
            </w:r>
            <w:r w:rsidR="00FC73A0" w:rsidRPr="00072DCA">
              <w:rPr>
                <w:rFonts w:eastAsia="標楷體"/>
                <w:sz w:val="28"/>
                <w:szCs w:val="28"/>
              </w:rPr>
              <w:t>產業資訊</w:t>
            </w:r>
            <w:proofErr w:type="gramStart"/>
            <w:r w:rsidR="00FC73A0" w:rsidRPr="00072DCA">
              <w:rPr>
                <w:rFonts w:eastAsia="標楷體"/>
                <w:sz w:val="28"/>
                <w:szCs w:val="28"/>
              </w:rPr>
              <w:t>應用</w:t>
            </w:r>
            <w:r w:rsidR="004A1CC9" w:rsidRPr="00072DCA">
              <w:rPr>
                <w:rFonts w:eastAsia="標楷體"/>
                <w:sz w:val="28"/>
                <w:szCs w:val="28"/>
              </w:rPr>
              <w:t>跨域</w:t>
            </w:r>
            <w:r w:rsidR="00FC73A0" w:rsidRPr="00072DCA">
              <w:rPr>
                <w:rFonts w:eastAsia="標楷體"/>
                <w:sz w:val="28"/>
                <w:szCs w:val="28"/>
              </w:rPr>
              <w:t>服務</w:t>
            </w:r>
            <w:proofErr w:type="gramEnd"/>
            <w:r w:rsidR="00FC73A0" w:rsidRPr="00072DCA">
              <w:rPr>
                <w:rFonts w:eastAsia="標楷體"/>
                <w:sz w:val="28"/>
                <w:szCs w:val="28"/>
              </w:rPr>
              <w:t>團</w:t>
            </w:r>
            <w:r w:rsidR="00F97037" w:rsidRPr="00072DCA">
              <w:rPr>
                <w:rFonts w:eastAsia="標楷體"/>
                <w:sz w:val="28"/>
                <w:szCs w:val="28"/>
              </w:rPr>
              <w:t>團長</w:t>
            </w:r>
            <w:r w:rsidR="004A1CC9" w:rsidRPr="00072DCA">
              <w:rPr>
                <w:rFonts w:eastAsia="標楷體"/>
                <w:sz w:val="28"/>
                <w:szCs w:val="28"/>
              </w:rPr>
              <w:t>暨</w:t>
            </w:r>
            <w:r w:rsidRPr="00072DCA">
              <w:rPr>
                <w:rFonts w:eastAsia="標楷體"/>
                <w:sz w:val="28"/>
                <w:szCs w:val="28"/>
              </w:rPr>
              <w:t>漢門科技</w:t>
            </w:r>
            <w:r w:rsidR="00FC73A0" w:rsidRPr="00072DCA">
              <w:rPr>
                <w:rFonts w:eastAsia="標楷體"/>
                <w:sz w:val="28"/>
                <w:szCs w:val="28"/>
              </w:rPr>
              <w:t>(</w:t>
            </w:r>
            <w:r w:rsidR="00FC73A0" w:rsidRPr="00072DCA">
              <w:rPr>
                <w:rFonts w:eastAsia="標楷體"/>
                <w:sz w:val="28"/>
                <w:szCs w:val="28"/>
              </w:rPr>
              <w:t>股</w:t>
            </w:r>
            <w:r w:rsidR="00FC73A0" w:rsidRPr="00072DCA">
              <w:rPr>
                <w:rFonts w:eastAsia="標楷體"/>
                <w:sz w:val="28"/>
                <w:szCs w:val="28"/>
              </w:rPr>
              <w:t>)</w:t>
            </w:r>
            <w:r w:rsidR="00FC73A0" w:rsidRPr="00072DCA">
              <w:rPr>
                <w:rFonts w:eastAsia="標楷體"/>
                <w:sz w:val="28"/>
                <w:szCs w:val="28"/>
              </w:rPr>
              <w:t>公司</w:t>
            </w:r>
            <w:r w:rsidR="00281B60" w:rsidRPr="00072DCA">
              <w:rPr>
                <w:rFonts w:eastAsia="標楷體"/>
                <w:sz w:val="28"/>
                <w:szCs w:val="28"/>
              </w:rPr>
              <w:t>總</w:t>
            </w:r>
            <w:r w:rsidRPr="00072DCA">
              <w:rPr>
                <w:rFonts w:eastAsia="標楷體"/>
                <w:sz w:val="28"/>
                <w:szCs w:val="28"/>
              </w:rPr>
              <w:t>裁</w:t>
            </w:r>
            <w:r w:rsidR="00281B60" w:rsidRPr="00072DCA">
              <w:rPr>
                <w:rFonts w:eastAsia="標楷體"/>
                <w:sz w:val="28"/>
                <w:szCs w:val="28"/>
              </w:rPr>
              <w:t xml:space="preserve"> </w:t>
            </w:r>
            <w:r w:rsidRPr="00072DCA">
              <w:rPr>
                <w:rFonts w:eastAsia="標楷體"/>
                <w:sz w:val="28"/>
                <w:szCs w:val="28"/>
              </w:rPr>
              <w:t>林炳輝</w:t>
            </w:r>
          </w:p>
        </w:tc>
      </w:tr>
      <w:tr w:rsidR="00072DCA" w:rsidRPr="00072DCA" w:rsidTr="00AF4B45">
        <w:trPr>
          <w:trHeight w:val="397"/>
          <w:jc w:val="center"/>
        </w:trPr>
        <w:tc>
          <w:tcPr>
            <w:tcW w:w="2005" w:type="dxa"/>
            <w:tcMar>
              <w:top w:w="0" w:type="dxa"/>
              <w:left w:w="108" w:type="dxa"/>
              <w:bottom w:w="0" w:type="dxa"/>
              <w:right w:w="108" w:type="dxa"/>
            </w:tcMar>
            <w:vAlign w:val="center"/>
          </w:tcPr>
          <w:p w:rsidR="00F47A69" w:rsidRPr="00072DCA" w:rsidRDefault="00D52C79" w:rsidP="00D52C79">
            <w:pPr>
              <w:jc w:val="center"/>
              <w:rPr>
                <w:rFonts w:eastAsia="標楷體"/>
                <w:sz w:val="28"/>
                <w:szCs w:val="28"/>
              </w:rPr>
            </w:pPr>
            <w:r>
              <w:rPr>
                <w:rFonts w:eastAsia="標楷體" w:hint="eastAsia"/>
                <w:sz w:val="28"/>
                <w:szCs w:val="28"/>
              </w:rPr>
              <w:t>14</w:t>
            </w:r>
            <w:r w:rsidR="00F47A69" w:rsidRPr="00072DCA">
              <w:rPr>
                <w:rFonts w:eastAsia="標楷體"/>
                <w:sz w:val="28"/>
                <w:szCs w:val="28"/>
              </w:rPr>
              <w:t>：</w:t>
            </w:r>
            <w:r>
              <w:rPr>
                <w:rFonts w:eastAsia="標楷體" w:hint="eastAsia"/>
                <w:sz w:val="28"/>
                <w:szCs w:val="28"/>
              </w:rPr>
              <w:t>3</w:t>
            </w:r>
            <w:r w:rsidR="009C5DC1">
              <w:rPr>
                <w:rFonts w:eastAsia="標楷體" w:hint="eastAsia"/>
                <w:sz w:val="28"/>
                <w:szCs w:val="28"/>
              </w:rPr>
              <w:t>0</w:t>
            </w:r>
            <w:r w:rsidR="00F47A69" w:rsidRPr="00072DCA">
              <w:rPr>
                <w:rFonts w:eastAsia="標楷體"/>
                <w:sz w:val="28"/>
                <w:szCs w:val="28"/>
              </w:rPr>
              <w:t>~</w:t>
            </w:r>
            <w:r>
              <w:rPr>
                <w:rFonts w:eastAsia="標楷體" w:hint="eastAsia"/>
                <w:sz w:val="28"/>
                <w:szCs w:val="28"/>
              </w:rPr>
              <w:t>15</w:t>
            </w:r>
            <w:r w:rsidR="00F47A69" w:rsidRPr="00072DCA">
              <w:rPr>
                <w:rFonts w:eastAsia="標楷體"/>
                <w:sz w:val="28"/>
                <w:szCs w:val="28"/>
              </w:rPr>
              <w:t>：</w:t>
            </w:r>
            <w:r>
              <w:rPr>
                <w:rFonts w:eastAsia="標楷體" w:hint="eastAsia"/>
                <w:sz w:val="28"/>
                <w:szCs w:val="28"/>
              </w:rPr>
              <w:t>2</w:t>
            </w:r>
            <w:r w:rsidR="00C805A9" w:rsidRPr="00072DCA">
              <w:rPr>
                <w:rFonts w:eastAsia="標楷體"/>
                <w:sz w:val="28"/>
                <w:szCs w:val="28"/>
              </w:rPr>
              <w:t>0</w:t>
            </w:r>
          </w:p>
        </w:tc>
        <w:tc>
          <w:tcPr>
            <w:tcW w:w="5386" w:type="dxa"/>
            <w:tcMar>
              <w:top w:w="0" w:type="dxa"/>
              <w:left w:w="108" w:type="dxa"/>
              <w:bottom w:w="0" w:type="dxa"/>
              <w:right w:w="108" w:type="dxa"/>
            </w:tcMar>
            <w:vAlign w:val="center"/>
          </w:tcPr>
          <w:p w:rsidR="00CB0056" w:rsidRPr="00072DCA" w:rsidRDefault="007B4876" w:rsidP="00A220B7">
            <w:pPr>
              <w:snapToGrid w:val="0"/>
              <w:rPr>
                <w:rFonts w:eastAsia="標楷體"/>
                <w:bCs/>
                <w:sz w:val="28"/>
                <w:szCs w:val="28"/>
                <w:lang w:bidi="ta-IN"/>
              </w:rPr>
            </w:pPr>
            <w:r w:rsidRPr="00072DCA">
              <w:rPr>
                <w:rFonts w:eastAsia="標楷體"/>
                <w:b/>
                <w:bCs/>
                <w:sz w:val="28"/>
                <w:szCs w:val="28"/>
                <w:lang w:bidi="ta-IN"/>
              </w:rPr>
              <w:t>主題分享</w:t>
            </w:r>
            <w:r w:rsidR="0081795C" w:rsidRPr="00072DCA">
              <w:rPr>
                <w:rFonts w:eastAsia="標楷體"/>
                <w:bCs/>
                <w:sz w:val="28"/>
                <w:szCs w:val="28"/>
                <w:lang w:bidi="ta-IN"/>
              </w:rPr>
              <w:t>：</w:t>
            </w:r>
          </w:p>
          <w:p w:rsidR="007F6F04" w:rsidRPr="00072DCA" w:rsidRDefault="007F6F04" w:rsidP="0041417D">
            <w:pPr>
              <w:snapToGrid w:val="0"/>
              <w:rPr>
                <w:rFonts w:eastAsia="標楷體"/>
                <w:bCs/>
                <w:sz w:val="28"/>
                <w:szCs w:val="28"/>
                <w:lang w:bidi="ta-IN"/>
              </w:rPr>
            </w:pPr>
            <w:r w:rsidRPr="00072DCA">
              <w:rPr>
                <w:rFonts w:eastAsia="標楷體"/>
                <w:bCs/>
                <w:sz w:val="28"/>
                <w:szCs w:val="28"/>
                <w:lang w:bidi="ta-IN"/>
              </w:rPr>
              <w:t>智慧</w:t>
            </w:r>
            <w:r w:rsidR="00F86826">
              <w:rPr>
                <w:rFonts w:eastAsia="標楷體" w:hint="eastAsia"/>
                <w:bCs/>
                <w:sz w:val="28"/>
                <w:szCs w:val="28"/>
                <w:lang w:bidi="ta-IN"/>
              </w:rPr>
              <w:t>成</w:t>
            </w:r>
            <w:r w:rsidR="00AF4B45">
              <w:rPr>
                <w:rFonts w:eastAsia="標楷體" w:hint="eastAsia"/>
                <w:bCs/>
                <w:sz w:val="28"/>
                <w:szCs w:val="28"/>
                <w:lang w:bidi="ta-IN"/>
              </w:rPr>
              <w:t>衣</w:t>
            </w:r>
            <w:r w:rsidR="0041417D">
              <w:rPr>
                <w:rFonts w:eastAsia="標楷體"/>
                <w:bCs/>
                <w:sz w:val="28"/>
                <w:szCs w:val="28"/>
                <w:lang w:bidi="ta-IN"/>
              </w:rPr>
              <w:t>產線優化資訊應用</w:t>
            </w:r>
          </w:p>
        </w:tc>
        <w:tc>
          <w:tcPr>
            <w:tcW w:w="3420" w:type="dxa"/>
            <w:tcMar>
              <w:top w:w="0" w:type="dxa"/>
              <w:left w:w="108" w:type="dxa"/>
              <w:bottom w:w="0" w:type="dxa"/>
              <w:right w:w="108" w:type="dxa"/>
            </w:tcMar>
            <w:vAlign w:val="center"/>
          </w:tcPr>
          <w:p w:rsidR="00A220B7" w:rsidRPr="00072DCA" w:rsidRDefault="00EA0EBB" w:rsidP="00547312">
            <w:pPr>
              <w:snapToGrid w:val="0"/>
              <w:rPr>
                <w:rFonts w:eastAsia="標楷體"/>
                <w:bCs/>
                <w:sz w:val="28"/>
                <w:szCs w:val="28"/>
                <w:lang w:bidi="ta-IN"/>
              </w:rPr>
            </w:pPr>
            <w:r w:rsidRPr="00072DCA">
              <w:rPr>
                <w:rFonts w:eastAsia="標楷體"/>
                <w:bCs/>
                <w:sz w:val="28"/>
                <w:szCs w:val="28"/>
                <w:lang w:bidi="ta-IN"/>
              </w:rPr>
              <w:t>漢門科技</w:t>
            </w:r>
            <w:r w:rsidR="00A220B7" w:rsidRPr="00072DCA">
              <w:rPr>
                <w:rFonts w:eastAsia="標楷體"/>
                <w:bCs/>
                <w:sz w:val="28"/>
                <w:szCs w:val="28"/>
                <w:lang w:bidi="ta-IN"/>
              </w:rPr>
              <w:t>(</w:t>
            </w:r>
            <w:r w:rsidRPr="00072DCA">
              <w:rPr>
                <w:rFonts w:eastAsia="標楷體"/>
                <w:bCs/>
                <w:sz w:val="28"/>
                <w:szCs w:val="28"/>
                <w:lang w:bidi="ta-IN"/>
              </w:rPr>
              <w:t>股</w:t>
            </w:r>
            <w:r w:rsidR="00A220B7" w:rsidRPr="00072DCA">
              <w:rPr>
                <w:rFonts w:eastAsia="標楷體"/>
                <w:bCs/>
                <w:sz w:val="28"/>
                <w:szCs w:val="28"/>
                <w:lang w:bidi="ta-IN"/>
              </w:rPr>
              <w:t>)</w:t>
            </w:r>
            <w:r w:rsidRPr="00072DCA">
              <w:rPr>
                <w:rFonts w:eastAsia="標楷體"/>
                <w:bCs/>
                <w:sz w:val="28"/>
                <w:szCs w:val="28"/>
                <w:lang w:bidi="ta-IN"/>
              </w:rPr>
              <w:t>公司</w:t>
            </w:r>
          </w:p>
          <w:p w:rsidR="00AF4B45" w:rsidRDefault="0023491D" w:rsidP="00AF4B45">
            <w:pPr>
              <w:snapToGrid w:val="0"/>
              <w:rPr>
                <w:rFonts w:eastAsia="標楷體"/>
                <w:bCs/>
                <w:sz w:val="28"/>
                <w:szCs w:val="28"/>
                <w:lang w:bidi="ta-IN"/>
              </w:rPr>
            </w:pPr>
            <w:r w:rsidRPr="00072DCA">
              <w:rPr>
                <w:rFonts w:eastAsia="標楷體"/>
                <w:bCs/>
                <w:sz w:val="28"/>
                <w:szCs w:val="28"/>
                <w:lang w:bidi="ta-IN"/>
              </w:rPr>
              <w:t>紡織</w:t>
            </w:r>
            <w:r w:rsidR="00AF4B45">
              <w:rPr>
                <w:rFonts w:eastAsia="標楷體" w:hint="eastAsia"/>
                <w:bCs/>
                <w:sz w:val="28"/>
                <w:szCs w:val="28"/>
                <w:lang w:bidi="ta-IN"/>
              </w:rPr>
              <w:t>成衣</w:t>
            </w:r>
            <w:r w:rsidRPr="00072DCA">
              <w:rPr>
                <w:rFonts w:eastAsia="標楷體"/>
                <w:bCs/>
                <w:sz w:val="28"/>
                <w:szCs w:val="28"/>
                <w:lang w:bidi="ta-IN"/>
              </w:rPr>
              <w:t>事業部總經理</w:t>
            </w:r>
          </w:p>
          <w:p w:rsidR="00832F3D" w:rsidRPr="00072DCA" w:rsidRDefault="0081795C" w:rsidP="00AF4B45">
            <w:pPr>
              <w:snapToGrid w:val="0"/>
              <w:rPr>
                <w:rFonts w:eastAsia="標楷體"/>
                <w:bCs/>
                <w:sz w:val="28"/>
                <w:szCs w:val="28"/>
                <w:lang w:bidi="ta-IN"/>
              </w:rPr>
            </w:pPr>
            <w:r w:rsidRPr="00072DCA">
              <w:rPr>
                <w:rFonts w:eastAsia="標楷體"/>
                <w:bCs/>
                <w:sz w:val="28"/>
                <w:szCs w:val="28"/>
                <w:lang w:bidi="ta-IN"/>
              </w:rPr>
              <w:t>陳建全</w:t>
            </w:r>
          </w:p>
        </w:tc>
      </w:tr>
      <w:tr w:rsidR="00072DCA" w:rsidRPr="00072DCA" w:rsidTr="0023491D">
        <w:trPr>
          <w:trHeight w:val="397"/>
          <w:jc w:val="center"/>
        </w:trPr>
        <w:tc>
          <w:tcPr>
            <w:tcW w:w="2005" w:type="dxa"/>
            <w:tcMar>
              <w:top w:w="0" w:type="dxa"/>
              <w:left w:w="108" w:type="dxa"/>
              <w:bottom w:w="0" w:type="dxa"/>
              <w:right w:w="108" w:type="dxa"/>
            </w:tcMar>
            <w:vAlign w:val="center"/>
          </w:tcPr>
          <w:p w:rsidR="00F47A69" w:rsidRPr="00072DCA" w:rsidRDefault="00D52C79" w:rsidP="00D52C79">
            <w:pPr>
              <w:snapToGrid w:val="0"/>
              <w:spacing w:line="340" w:lineRule="exact"/>
              <w:jc w:val="center"/>
              <w:rPr>
                <w:rFonts w:eastAsia="標楷體"/>
                <w:sz w:val="28"/>
                <w:szCs w:val="28"/>
              </w:rPr>
            </w:pPr>
            <w:r>
              <w:rPr>
                <w:rFonts w:eastAsia="標楷體" w:hint="eastAsia"/>
                <w:sz w:val="28"/>
                <w:szCs w:val="28"/>
              </w:rPr>
              <w:t>15</w:t>
            </w:r>
            <w:r w:rsidR="00F47A69" w:rsidRPr="00072DCA">
              <w:rPr>
                <w:rFonts w:eastAsia="標楷體"/>
                <w:sz w:val="28"/>
                <w:szCs w:val="28"/>
              </w:rPr>
              <w:t>：</w:t>
            </w:r>
            <w:r>
              <w:rPr>
                <w:rFonts w:eastAsia="標楷體" w:hint="eastAsia"/>
                <w:sz w:val="28"/>
                <w:szCs w:val="28"/>
              </w:rPr>
              <w:t>2</w:t>
            </w:r>
            <w:r w:rsidR="00C805A9" w:rsidRPr="00072DCA">
              <w:rPr>
                <w:rFonts w:eastAsia="標楷體"/>
                <w:sz w:val="28"/>
                <w:szCs w:val="28"/>
              </w:rPr>
              <w:t>0</w:t>
            </w:r>
            <w:r w:rsidR="00F47A69" w:rsidRPr="00072DCA">
              <w:rPr>
                <w:rFonts w:eastAsia="標楷體"/>
                <w:sz w:val="28"/>
                <w:szCs w:val="28"/>
              </w:rPr>
              <w:t>~</w:t>
            </w:r>
            <w:r>
              <w:rPr>
                <w:rFonts w:eastAsia="標楷體" w:hint="eastAsia"/>
                <w:sz w:val="28"/>
                <w:szCs w:val="28"/>
              </w:rPr>
              <w:t>15</w:t>
            </w:r>
            <w:r w:rsidR="00F47A69" w:rsidRPr="00072DCA">
              <w:rPr>
                <w:rFonts w:eastAsia="標楷體"/>
                <w:sz w:val="28"/>
                <w:szCs w:val="28"/>
              </w:rPr>
              <w:t>：</w:t>
            </w:r>
            <w:r>
              <w:rPr>
                <w:rFonts w:eastAsia="標楷體" w:hint="eastAsia"/>
                <w:sz w:val="28"/>
                <w:szCs w:val="28"/>
              </w:rPr>
              <w:t>40</w:t>
            </w:r>
          </w:p>
        </w:tc>
        <w:tc>
          <w:tcPr>
            <w:tcW w:w="8806" w:type="dxa"/>
            <w:gridSpan w:val="2"/>
            <w:tcMar>
              <w:top w:w="0" w:type="dxa"/>
              <w:left w:w="108" w:type="dxa"/>
              <w:bottom w:w="0" w:type="dxa"/>
              <w:right w:w="108" w:type="dxa"/>
            </w:tcMar>
            <w:vAlign w:val="center"/>
            <w:hideMark/>
          </w:tcPr>
          <w:p w:rsidR="00832F3D" w:rsidRPr="00072DCA" w:rsidRDefault="00832F3D" w:rsidP="00770086">
            <w:pPr>
              <w:pStyle w:val="Web"/>
              <w:snapToGrid w:val="0"/>
              <w:spacing w:before="0" w:beforeAutospacing="0" w:after="0" w:afterAutospacing="0" w:line="340" w:lineRule="exact"/>
              <w:jc w:val="center"/>
              <w:rPr>
                <w:rFonts w:ascii="Times New Roman" w:eastAsia="標楷體" w:hAnsi="Times New Roman" w:cs="Times New Roman"/>
                <w:kern w:val="3"/>
                <w:sz w:val="28"/>
                <w:szCs w:val="28"/>
                <w:lang w:bidi="ta-IN"/>
              </w:rPr>
            </w:pPr>
            <w:r w:rsidRPr="00072DCA">
              <w:rPr>
                <w:rFonts w:ascii="Times New Roman" w:eastAsia="標楷體" w:hAnsi="Times New Roman" w:cs="Times New Roman"/>
                <w:kern w:val="3"/>
                <w:sz w:val="28"/>
                <w:szCs w:val="28"/>
                <w:lang w:bidi="ta-IN"/>
              </w:rPr>
              <w:t>中場休息</w:t>
            </w:r>
            <w:r w:rsidRPr="00072DCA">
              <w:rPr>
                <w:rFonts w:ascii="Times New Roman" w:eastAsia="標楷體" w:hAnsi="Times New Roman" w:cs="Times New Roman"/>
                <w:kern w:val="3"/>
                <w:sz w:val="28"/>
                <w:szCs w:val="28"/>
                <w:lang w:bidi="ta-IN"/>
              </w:rPr>
              <w:t>/</w:t>
            </w:r>
            <w:r w:rsidRPr="00072DCA">
              <w:rPr>
                <w:rFonts w:ascii="Times New Roman" w:eastAsia="標楷體" w:hAnsi="Times New Roman" w:cs="Times New Roman"/>
                <w:kern w:val="3"/>
                <w:sz w:val="28"/>
                <w:szCs w:val="28"/>
                <w:lang w:bidi="ta-IN"/>
              </w:rPr>
              <w:t>交流時間</w:t>
            </w:r>
          </w:p>
        </w:tc>
      </w:tr>
      <w:tr w:rsidR="00072DCA" w:rsidRPr="00072DCA" w:rsidTr="0074564A">
        <w:trPr>
          <w:trHeight w:val="886"/>
          <w:jc w:val="center"/>
        </w:trPr>
        <w:tc>
          <w:tcPr>
            <w:tcW w:w="2005" w:type="dxa"/>
            <w:tcMar>
              <w:top w:w="0" w:type="dxa"/>
              <w:left w:w="108" w:type="dxa"/>
              <w:bottom w:w="0" w:type="dxa"/>
              <w:right w:w="108" w:type="dxa"/>
            </w:tcMar>
            <w:vAlign w:val="center"/>
            <w:hideMark/>
          </w:tcPr>
          <w:p w:rsidR="00F47A69" w:rsidRPr="00072DCA" w:rsidRDefault="00832F3D" w:rsidP="00D52C79">
            <w:pPr>
              <w:jc w:val="center"/>
              <w:rPr>
                <w:rFonts w:eastAsia="標楷體"/>
                <w:bCs/>
                <w:sz w:val="28"/>
                <w:szCs w:val="28"/>
              </w:rPr>
            </w:pPr>
            <w:r w:rsidRPr="00072DCA">
              <w:rPr>
                <w:rFonts w:eastAsia="標楷體"/>
                <w:bCs/>
                <w:sz w:val="28"/>
                <w:szCs w:val="28"/>
              </w:rPr>
              <w:t>1</w:t>
            </w:r>
            <w:r w:rsidR="00D52C79">
              <w:rPr>
                <w:rFonts w:eastAsia="標楷體" w:hint="eastAsia"/>
                <w:bCs/>
                <w:sz w:val="28"/>
                <w:szCs w:val="28"/>
              </w:rPr>
              <w:t>5</w:t>
            </w:r>
            <w:r w:rsidRPr="00072DCA">
              <w:rPr>
                <w:rFonts w:eastAsia="標楷體"/>
                <w:bCs/>
                <w:sz w:val="28"/>
                <w:szCs w:val="28"/>
              </w:rPr>
              <w:t>：</w:t>
            </w:r>
            <w:r w:rsidR="00D52C79">
              <w:rPr>
                <w:rFonts w:eastAsia="標楷體" w:hint="eastAsia"/>
                <w:bCs/>
                <w:sz w:val="28"/>
                <w:szCs w:val="28"/>
              </w:rPr>
              <w:t>40</w:t>
            </w:r>
            <w:r w:rsidRPr="00072DCA">
              <w:rPr>
                <w:rFonts w:eastAsia="標楷體"/>
                <w:bCs/>
                <w:sz w:val="28"/>
                <w:szCs w:val="28"/>
              </w:rPr>
              <w:t>~</w:t>
            </w:r>
            <w:r w:rsidR="0081795C" w:rsidRPr="00072DCA">
              <w:rPr>
                <w:rFonts w:eastAsia="標楷體"/>
                <w:bCs/>
                <w:sz w:val="28"/>
                <w:szCs w:val="28"/>
              </w:rPr>
              <w:t>1</w:t>
            </w:r>
            <w:r w:rsidR="00D52C79">
              <w:rPr>
                <w:rFonts w:eastAsia="標楷體" w:hint="eastAsia"/>
                <w:bCs/>
                <w:sz w:val="28"/>
                <w:szCs w:val="28"/>
              </w:rPr>
              <w:t>6</w:t>
            </w:r>
            <w:r w:rsidR="0081795C" w:rsidRPr="00072DCA">
              <w:rPr>
                <w:rFonts w:eastAsia="標楷體"/>
                <w:bCs/>
                <w:sz w:val="28"/>
                <w:szCs w:val="28"/>
              </w:rPr>
              <w:t>：</w:t>
            </w:r>
            <w:r w:rsidR="00D52C79">
              <w:rPr>
                <w:rFonts w:eastAsia="標楷體" w:hint="eastAsia"/>
                <w:bCs/>
                <w:sz w:val="28"/>
                <w:szCs w:val="28"/>
              </w:rPr>
              <w:t>30</w:t>
            </w:r>
          </w:p>
        </w:tc>
        <w:tc>
          <w:tcPr>
            <w:tcW w:w="5386" w:type="dxa"/>
            <w:tcMar>
              <w:top w:w="0" w:type="dxa"/>
              <w:left w:w="108" w:type="dxa"/>
              <w:bottom w:w="0" w:type="dxa"/>
              <w:right w:w="108" w:type="dxa"/>
            </w:tcMar>
            <w:vAlign w:val="center"/>
          </w:tcPr>
          <w:p w:rsidR="00CB0056" w:rsidRPr="00072DCA" w:rsidRDefault="0041417D" w:rsidP="00A220B7">
            <w:pPr>
              <w:snapToGrid w:val="0"/>
              <w:rPr>
                <w:rFonts w:eastAsia="標楷體"/>
                <w:b/>
                <w:bCs/>
                <w:sz w:val="28"/>
                <w:szCs w:val="28"/>
                <w:lang w:bidi="ta-IN"/>
              </w:rPr>
            </w:pPr>
            <w:r>
              <w:rPr>
                <w:rFonts w:eastAsia="標楷體"/>
                <w:b/>
                <w:bCs/>
                <w:sz w:val="28"/>
                <w:szCs w:val="28"/>
                <w:lang w:bidi="ta-IN"/>
              </w:rPr>
              <w:t>實務應用</w:t>
            </w:r>
            <w:r w:rsidR="0081795C" w:rsidRPr="00072DCA">
              <w:rPr>
                <w:rFonts w:eastAsia="標楷體"/>
                <w:b/>
                <w:bCs/>
                <w:sz w:val="28"/>
                <w:szCs w:val="28"/>
                <w:lang w:bidi="ta-IN"/>
              </w:rPr>
              <w:t>：</w:t>
            </w:r>
          </w:p>
          <w:p w:rsidR="007F6F04" w:rsidRPr="00072DCA" w:rsidRDefault="0074564A" w:rsidP="00A220B7">
            <w:pPr>
              <w:snapToGrid w:val="0"/>
              <w:rPr>
                <w:rFonts w:eastAsia="標楷體"/>
                <w:bCs/>
                <w:sz w:val="28"/>
                <w:szCs w:val="28"/>
                <w:lang w:bidi="ta-IN"/>
              </w:rPr>
            </w:pPr>
            <w:r w:rsidRPr="0074564A">
              <w:rPr>
                <w:rFonts w:eastAsia="標楷體" w:hint="eastAsia"/>
                <w:bCs/>
                <w:sz w:val="28"/>
                <w:szCs w:val="28"/>
                <w:lang w:bidi="ta-IN"/>
              </w:rPr>
              <w:t>成衣流水線的智慧化管理</w:t>
            </w:r>
          </w:p>
        </w:tc>
        <w:tc>
          <w:tcPr>
            <w:tcW w:w="3420" w:type="dxa"/>
            <w:tcMar>
              <w:top w:w="0" w:type="dxa"/>
              <w:left w:w="108" w:type="dxa"/>
              <w:bottom w:w="0" w:type="dxa"/>
              <w:right w:w="108" w:type="dxa"/>
            </w:tcMar>
            <w:vAlign w:val="center"/>
          </w:tcPr>
          <w:p w:rsidR="00C805A9" w:rsidRPr="00072DCA" w:rsidRDefault="00547312" w:rsidP="00547312">
            <w:pPr>
              <w:snapToGrid w:val="0"/>
              <w:rPr>
                <w:rFonts w:eastAsia="標楷體"/>
                <w:bCs/>
                <w:sz w:val="28"/>
                <w:szCs w:val="28"/>
                <w:lang w:bidi="ta-IN"/>
              </w:rPr>
            </w:pPr>
            <w:r w:rsidRPr="00905B83">
              <w:rPr>
                <w:rFonts w:eastAsia="標楷體"/>
                <w:sz w:val="28"/>
                <w:szCs w:val="28"/>
              </w:rPr>
              <w:t>紡織產業資訊</w:t>
            </w:r>
            <w:proofErr w:type="gramStart"/>
            <w:r w:rsidRPr="00905B83">
              <w:rPr>
                <w:rFonts w:eastAsia="標楷體"/>
                <w:sz w:val="28"/>
                <w:szCs w:val="28"/>
              </w:rPr>
              <w:t>應用跨域服務</w:t>
            </w:r>
            <w:proofErr w:type="gramEnd"/>
            <w:r w:rsidRPr="00905B83">
              <w:rPr>
                <w:rFonts w:eastAsia="標楷體"/>
                <w:sz w:val="28"/>
                <w:szCs w:val="28"/>
              </w:rPr>
              <w:t>團</w:t>
            </w:r>
            <w:r w:rsidR="00A220B7" w:rsidRPr="00905B83">
              <w:rPr>
                <w:rFonts w:eastAsia="標楷體"/>
                <w:sz w:val="28"/>
                <w:szCs w:val="28"/>
              </w:rPr>
              <w:t>顧問</w:t>
            </w:r>
            <w:r w:rsidRPr="00905B83">
              <w:rPr>
                <w:rFonts w:eastAsia="標楷體" w:hint="eastAsia"/>
                <w:sz w:val="28"/>
                <w:szCs w:val="28"/>
              </w:rPr>
              <w:t xml:space="preserve"> </w:t>
            </w:r>
            <w:r w:rsidR="0081795C" w:rsidRPr="00905B83">
              <w:rPr>
                <w:rFonts w:eastAsia="標楷體"/>
                <w:bCs/>
                <w:sz w:val="28"/>
                <w:szCs w:val="28"/>
                <w:lang w:bidi="ta-IN"/>
              </w:rPr>
              <w:t>魏巍</w:t>
            </w:r>
          </w:p>
        </w:tc>
      </w:tr>
      <w:tr w:rsidR="00072DCA" w:rsidRPr="00072DCA" w:rsidTr="0023491D">
        <w:trPr>
          <w:trHeight w:val="397"/>
          <w:jc w:val="center"/>
        </w:trPr>
        <w:tc>
          <w:tcPr>
            <w:tcW w:w="2005" w:type="dxa"/>
            <w:shd w:val="clear" w:color="auto" w:fill="FFFF99"/>
            <w:tcMar>
              <w:top w:w="0" w:type="dxa"/>
              <w:left w:w="108" w:type="dxa"/>
              <w:bottom w:w="0" w:type="dxa"/>
              <w:right w:w="108" w:type="dxa"/>
            </w:tcMar>
            <w:vAlign w:val="center"/>
            <w:hideMark/>
          </w:tcPr>
          <w:p w:rsidR="00832F3D" w:rsidRPr="00072DCA" w:rsidRDefault="00903216" w:rsidP="00D52C79">
            <w:pPr>
              <w:snapToGrid w:val="0"/>
              <w:spacing w:line="340" w:lineRule="exact"/>
              <w:jc w:val="center"/>
              <w:rPr>
                <w:rFonts w:eastAsia="標楷體"/>
                <w:bCs/>
                <w:sz w:val="28"/>
                <w:szCs w:val="28"/>
              </w:rPr>
            </w:pPr>
            <w:r w:rsidRPr="00072DCA">
              <w:rPr>
                <w:rFonts w:eastAsia="標楷體"/>
                <w:bCs/>
                <w:sz w:val="28"/>
                <w:szCs w:val="28"/>
              </w:rPr>
              <w:t>1</w:t>
            </w:r>
            <w:r w:rsidR="00D52C79">
              <w:rPr>
                <w:rFonts w:eastAsia="標楷體" w:hint="eastAsia"/>
                <w:bCs/>
                <w:sz w:val="28"/>
                <w:szCs w:val="28"/>
              </w:rPr>
              <w:t>6</w:t>
            </w:r>
            <w:r w:rsidRPr="00072DCA">
              <w:rPr>
                <w:rFonts w:eastAsia="標楷體"/>
                <w:bCs/>
                <w:sz w:val="28"/>
                <w:szCs w:val="28"/>
              </w:rPr>
              <w:t>：</w:t>
            </w:r>
            <w:r w:rsidR="00D52C79">
              <w:rPr>
                <w:rFonts w:eastAsia="標楷體" w:hint="eastAsia"/>
                <w:bCs/>
                <w:sz w:val="28"/>
                <w:szCs w:val="28"/>
              </w:rPr>
              <w:t>30</w:t>
            </w:r>
            <w:r w:rsidRPr="00072DCA">
              <w:rPr>
                <w:rFonts w:eastAsia="標楷體"/>
                <w:bCs/>
                <w:sz w:val="28"/>
                <w:szCs w:val="28"/>
              </w:rPr>
              <w:t>~1</w:t>
            </w:r>
            <w:r w:rsidR="00D52C79">
              <w:rPr>
                <w:rFonts w:eastAsia="標楷體" w:hint="eastAsia"/>
                <w:bCs/>
                <w:sz w:val="28"/>
                <w:szCs w:val="28"/>
              </w:rPr>
              <w:t>7</w:t>
            </w:r>
            <w:r w:rsidRPr="00072DCA">
              <w:rPr>
                <w:rFonts w:eastAsia="標楷體"/>
                <w:bCs/>
                <w:sz w:val="28"/>
                <w:szCs w:val="28"/>
              </w:rPr>
              <w:t>：</w:t>
            </w:r>
            <w:r w:rsidR="00D52C79">
              <w:rPr>
                <w:rFonts w:eastAsia="標楷體" w:hint="eastAsia"/>
                <w:bCs/>
                <w:sz w:val="28"/>
                <w:szCs w:val="28"/>
              </w:rPr>
              <w:t>00</w:t>
            </w:r>
          </w:p>
        </w:tc>
        <w:tc>
          <w:tcPr>
            <w:tcW w:w="8806" w:type="dxa"/>
            <w:gridSpan w:val="2"/>
            <w:shd w:val="clear" w:color="auto" w:fill="FFFF99"/>
            <w:tcMar>
              <w:top w:w="0" w:type="dxa"/>
              <w:left w:w="108" w:type="dxa"/>
              <w:bottom w:w="0" w:type="dxa"/>
              <w:right w:w="108" w:type="dxa"/>
            </w:tcMar>
            <w:vAlign w:val="center"/>
            <w:hideMark/>
          </w:tcPr>
          <w:p w:rsidR="00832F3D" w:rsidRPr="00072DCA" w:rsidRDefault="008646F4" w:rsidP="008646F4">
            <w:pPr>
              <w:snapToGrid w:val="0"/>
              <w:spacing w:line="340" w:lineRule="exact"/>
              <w:jc w:val="center"/>
              <w:rPr>
                <w:rFonts w:eastAsia="標楷體"/>
                <w:sz w:val="28"/>
                <w:szCs w:val="28"/>
              </w:rPr>
            </w:pPr>
            <w:r w:rsidRPr="00072DCA">
              <w:rPr>
                <w:rFonts w:eastAsia="標楷體" w:hint="eastAsia"/>
                <w:kern w:val="2"/>
                <w:sz w:val="28"/>
                <w:szCs w:val="28"/>
              </w:rPr>
              <w:t>Q&amp;A/</w:t>
            </w:r>
            <w:r w:rsidRPr="00072DCA">
              <w:rPr>
                <w:rFonts w:eastAsia="標楷體" w:hint="eastAsia"/>
                <w:kern w:val="2"/>
                <w:sz w:val="28"/>
                <w:szCs w:val="28"/>
              </w:rPr>
              <w:t>交流時間</w:t>
            </w:r>
          </w:p>
        </w:tc>
      </w:tr>
    </w:tbl>
    <w:p w:rsidR="001A73F8" w:rsidRPr="00072DCA" w:rsidRDefault="00581FA2" w:rsidP="008646F4">
      <w:pPr>
        <w:snapToGrid w:val="0"/>
        <w:rPr>
          <w:rFonts w:eastAsia="標楷體"/>
          <w:sz w:val="28"/>
        </w:rPr>
      </w:pPr>
      <w:r w:rsidRPr="00072DCA">
        <w:rPr>
          <w:rFonts w:eastAsia="標楷體"/>
          <w:sz w:val="28"/>
        </w:rPr>
        <w:t>*</w:t>
      </w:r>
      <w:r w:rsidR="00FF2134" w:rsidRPr="00072DCA">
        <w:rPr>
          <w:rFonts w:eastAsia="標楷體"/>
          <w:sz w:val="28"/>
        </w:rPr>
        <w:t>主辦單位</w:t>
      </w:r>
      <w:r w:rsidR="00110712" w:rsidRPr="00072DCA">
        <w:rPr>
          <w:rFonts w:eastAsia="標楷體"/>
          <w:sz w:val="28"/>
        </w:rPr>
        <w:t>保留最終議程與講題更改權利</w:t>
      </w:r>
      <w:r w:rsidR="007B615D">
        <w:rPr>
          <w:rFonts w:eastAsia="標楷體" w:hint="eastAsia"/>
          <w:sz w:val="28"/>
        </w:rPr>
        <w:t xml:space="preserve"> </w:t>
      </w:r>
    </w:p>
    <w:p w:rsidR="00D02191" w:rsidRDefault="00C8764E" w:rsidP="009B4BB9">
      <w:pPr>
        <w:spacing w:beforeLines="50" w:before="180" w:afterLines="20" w:after="72" w:line="240" w:lineRule="exact"/>
        <w:ind w:leftChars="-118" w:left="-283"/>
        <w:jc w:val="both"/>
        <w:rPr>
          <w:sz w:val="28"/>
        </w:rPr>
      </w:pPr>
      <w:r w:rsidRPr="00072DCA">
        <w:rPr>
          <w:rFonts w:ascii="新細明體" w:hAnsi="新細明體" w:cs="新細明體" w:hint="eastAsia"/>
          <w:sz w:val="28"/>
        </w:rPr>
        <w:t>◆</w:t>
      </w:r>
      <w:r w:rsidR="00D02191" w:rsidRPr="00072DCA">
        <w:rPr>
          <w:rFonts w:eastAsia="標楷體" w:hint="eastAsia"/>
          <w:sz w:val="28"/>
        </w:rPr>
        <w:t>聯絡</w:t>
      </w:r>
      <w:r w:rsidR="00D02191" w:rsidRPr="00072DCA">
        <w:rPr>
          <w:rFonts w:eastAsia="標楷體"/>
          <w:sz w:val="28"/>
        </w:rPr>
        <w:t>窗口：台北市電腦公會</w:t>
      </w:r>
      <w:r w:rsidR="00D02191" w:rsidRPr="00072DCA">
        <w:rPr>
          <w:rFonts w:eastAsia="標楷體" w:hint="eastAsia"/>
          <w:sz w:val="28"/>
        </w:rPr>
        <w:t xml:space="preserve"> </w:t>
      </w:r>
      <w:r w:rsidR="00D02191" w:rsidRPr="00072DCA">
        <w:rPr>
          <w:rFonts w:eastAsia="標楷體"/>
          <w:sz w:val="28"/>
        </w:rPr>
        <w:t>王小姐；</w:t>
      </w:r>
      <w:r w:rsidR="00D02191" w:rsidRPr="00072DCA">
        <w:rPr>
          <w:rFonts w:eastAsia="標楷體"/>
          <w:sz w:val="28"/>
        </w:rPr>
        <w:t>02-2577-4249 #358</w:t>
      </w:r>
      <w:r w:rsidR="00D02191" w:rsidRPr="00072DCA">
        <w:rPr>
          <w:rFonts w:eastAsia="標楷體"/>
          <w:sz w:val="28"/>
        </w:rPr>
        <w:t>；</w:t>
      </w:r>
      <w:hyperlink r:id="rId9" w:history="1">
        <w:r w:rsidR="00D02191" w:rsidRPr="00072DCA">
          <w:rPr>
            <w:rFonts w:hint="eastAsia"/>
            <w:sz w:val="28"/>
          </w:rPr>
          <w:t>meiyao@mail.tca.org.tw</w:t>
        </w:r>
      </w:hyperlink>
    </w:p>
    <w:p w:rsidR="000A5A27" w:rsidRPr="000A5A27" w:rsidRDefault="00D02191" w:rsidP="000A5A27">
      <w:pPr>
        <w:widowControl/>
        <w:snapToGrid w:val="0"/>
        <w:spacing w:line="360" w:lineRule="exact"/>
        <w:ind w:leftChars="-118" w:left="-283"/>
        <w:rPr>
          <w:rStyle w:val="ab"/>
          <w:rFonts w:ascii="Roboto" w:hAnsi="Roboto" w:cs="Times New Roman" w:hint="eastAsia"/>
          <w:color w:val="444444"/>
          <w:sz w:val="28"/>
          <w:szCs w:val="28"/>
          <w:lang w:val="en"/>
        </w:rPr>
      </w:pPr>
      <w:r w:rsidRPr="00072DCA">
        <w:rPr>
          <w:rFonts w:ascii="新細明體" w:hAnsi="新細明體" w:cs="新細明體" w:hint="eastAsia"/>
          <w:sz w:val="28"/>
        </w:rPr>
        <w:t>◆</w:t>
      </w:r>
      <w:proofErr w:type="gramStart"/>
      <w:r w:rsidR="00A220B7" w:rsidRPr="00072DCA">
        <w:rPr>
          <w:rFonts w:eastAsia="標楷體"/>
          <w:sz w:val="28"/>
        </w:rPr>
        <w:t>線上報名</w:t>
      </w:r>
      <w:proofErr w:type="gramEnd"/>
      <w:r w:rsidR="00A220B7" w:rsidRPr="00072DCA">
        <w:rPr>
          <w:rFonts w:eastAsia="標楷體"/>
          <w:sz w:val="28"/>
        </w:rPr>
        <w:t>：</w:t>
      </w:r>
      <w:hyperlink r:id="rId10" w:history="1">
        <w:r w:rsidR="000A5A27" w:rsidRPr="00401635">
          <w:rPr>
            <w:rStyle w:val="ab"/>
            <w:rFonts w:ascii="Roboto" w:hAnsi="Roboto" w:cs="Times New Roman"/>
            <w:sz w:val="28"/>
            <w:szCs w:val="28"/>
            <w:lang w:val="en"/>
          </w:rPr>
          <w:t>https://goo.gl/hNmTq1</w:t>
        </w:r>
      </w:hyperlink>
      <w:r w:rsidR="00021760" w:rsidRPr="00021760">
        <w:rPr>
          <w:rFonts w:eastAsia="標楷體" w:hint="eastAsia"/>
        </w:rPr>
        <w:t xml:space="preserve"> </w:t>
      </w:r>
      <w:r w:rsidR="00021760" w:rsidRPr="00021760">
        <w:rPr>
          <w:rFonts w:eastAsia="標楷體" w:hint="eastAsia"/>
          <w:sz w:val="28"/>
          <w:szCs w:val="28"/>
        </w:rPr>
        <w:t>(</w:t>
      </w:r>
      <w:r w:rsidR="00021760" w:rsidRPr="00021760">
        <w:rPr>
          <w:rFonts w:eastAsia="標楷體" w:hint="eastAsia"/>
          <w:sz w:val="28"/>
          <w:szCs w:val="28"/>
        </w:rPr>
        <w:t>或傳真報名亦可</w:t>
      </w:r>
      <w:r w:rsidR="00021760" w:rsidRPr="00021760">
        <w:rPr>
          <w:rFonts w:eastAsia="標楷體" w:hint="eastAsia"/>
          <w:sz w:val="28"/>
          <w:szCs w:val="28"/>
        </w:rPr>
        <w:t>!)</w:t>
      </w:r>
    </w:p>
    <w:p w:rsidR="00D02191" w:rsidRPr="00072DCA" w:rsidRDefault="00FA707F" w:rsidP="00D02191">
      <w:pPr>
        <w:widowControl/>
        <w:snapToGrid w:val="0"/>
        <w:spacing w:line="360" w:lineRule="exact"/>
        <w:ind w:leftChars="-118" w:left="-283"/>
        <w:rPr>
          <w:rFonts w:eastAsia="標楷體"/>
          <w:sz w:val="28"/>
        </w:rPr>
      </w:pPr>
      <w:r w:rsidRPr="00072DCA">
        <w:rPr>
          <w:rFonts w:eastAsia="標楷體"/>
          <w:noProof/>
          <w:sz w:val="32"/>
          <w:szCs w:val="28"/>
        </w:rPr>
        <mc:AlternateContent>
          <mc:Choice Requires="wps">
            <w:drawing>
              <wp:anchor distT="0" distB="0" distL="114300" distR="114300" simplePos="0" relativeHeight="251659264" behindDoc="0" locked="0" layoutInCell="1" allowOverlap="1" wp14:anchorId="478B2976" wp14:editId="40C26371">
                <wp:simplePos x="0" y="0"/>
                <wp:positionH relativeFrom="column">
                  <wp:posOffset>-463550</wp:posOffset>
                </wp:positionH>
                <wp:positionV relativeFrom="paragraph">
                  <wp:posOffset>172085</wp:posOffset>
                </wp:positionV>
                <wp:extent cx="7073900" cy="0"/>
                <wp:effectExtent l="0" t="19050" r="1270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6.5pt;margin-top:13.55pt;width: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" strokeweight="2.25pt">
                <v:stroke dashstyle="1 1"/>
              </v:shape>
            </w:pict>
          </mc:Fallback>
        </mc:AlternateContent>
      </w:r>
    </w:p>
    <w:p w:rsidR="00C8764E" w:rsidRDefault="00A220B7" w:rsidP="009B4BB9">
      <w:pPr>
        <w:spacing w:beforeLines="50" w:before="180" w:afterLines="20" w:after="72" w:line="240" w:lineRule="exact"/>
        <w:ind w:leftChars="-118" w:left="-283"/>
        <w:jc w:val="both"/>
        <w:rPr>
          <w:rFonts w:eastAsia="標楷體"/>
          <w:sz w:val="28"/>
        </w:rPr>
      </w:pPr>
      <w:r w:rsidRPr="00072DCA">
        <w:rPr>
          <w:rFonts w:ascii="新細明體" w:hAnsi="新細明體" w:cs="新細明體" w:hint="eastAsia"/>
          <w:sz w:val="28"/>
        </w:rPr>
        <w:t>◆</w:t>
      </w:r>
      <w:r w:rsidRPr="00072DCA">
        <w:rPr>
          <w:rFonts w:eastAsia="標楷體"/>
          <w:sz w:val="28"/>
        </w:rPr>
        <w:t>傳真</w:t>
      </w:r>
      <w:r w:rsidR="00D02191">
        <w:rPr>
          <w:rFonts w:eastAsia="標楷體" w:hint="eastAsia"/>
          <w:sz w:val="28"/>
        </w:rPr>
        <w:t>報名</w:t>
      </w:r>
      <w:r w:rsidRPr="00072DCA">
        <w:rPr>
          <w:rFonts w:eastAsia="標楷體"/>
          <w:sz w:val="28"/>
        </w:rPr>
        <w:t>：</w:t>
      </w:r>
      <w:r w:rsidR="00C8764E" w:rsidRPr="00072DCA">
        <w:rPr>
          <w:rFonts w:eastAsia="標楷體"/>
          <w:sz w:val="28"/>
        </w:rPr>
        <w:t>請於</w:t>
      </w:r>
      <w:r w:rsidR="00C8764E" w:rsidRPr="00072DCA">
        <w:rPr>
          <w:rFonts w:eastAsia="標楷體"/>
          <w:sz w:val="28"/>
        </w:rPr>
        <w:t>106</w:t>
      </w:r>
      <w:r w:rsidR="00C8764E" w:rsidRPr="00072DCA">
        <w:rPr>
          <w:rFonts w:eastAsia="標楷體"/>
          <w:sz w:val="28"/>
        </w:rPr>
        <w:t>年</w:t>
      </w:r>
      <w:r w:rsidR="00D52C79">
        <w:rPr>
          <w:rFonts w:eastAsia="標楷體" w:hint="eastAsia"/>
          <w:sz w:val="28"/>
        </w:rPr>
        <w:t>9</w:t>
      </w:r>
      <w:r w:rsidR="00C8764E" w:rsidRPr="00072DCA">
        <w:rPr>
          <w:rFonts w:eastAsia="標楷體"/>
          <w:sz w:val="28"/>
        </w:rPr>
        <w:t>月</w:t>
      </w:r>
      <w:r w:rsidR="00C8764E" w:rsidRPr="00072DCA">
        <w:rPr>
          <w:rFonts w:eastAsia="標楷體"/>
          <w:sz w:val="28"/>
        </w:rPr>
        <w:t>2</w:t>
      </w:r>
      <w:r w:rsidR="00C25483">
        <w:rPr>
          <w:rFonts w:eastAsia="標楷體" w:hint="eastAsia"/>
          <w:sz w:val="28"/>
        </w:rPr>
        <w:t>2</w:t>
      </w:r>
      <w:r w:rsidR="00C8764E" w:rsidRPr="00072DCA">
        <w:rPr>
          <w:rFonts w:eastAsia="標楷體"/>
          <w:sz w:val="28"/>
        </w:rPr>
        <w:t>日前回傳窗口。傳真</w:t>
      </w:r>
      <w:r w:rsidR="00D02191">
        <w:rPr>
          <w:rFonts w:eastAsia="標楷體" w:hint="eastAsia"/>
          <w:sz w:val="28"/>
        </w:rPr>
        <w:t>電話</w:t>
      </w:r>
      <w:r w:rsidR="00C8764E" w:rsidRPr="00072DCA">
        <w:rPr>
          <w:rFonts w:eastAsia="標楷體"/>
          <w:sz w:val="28"/>
        </w:rPr>
        <w:t>：</w:t>
      </w:r>
      <w:r w:rsidR="00C8764E" w:rsidRPr="00072DCA">
        <w:rPr>
          <w:rFonts w:eastAsia="標楷體"/>
          <w:sz w:val="28"/>
        </w:rPr>
        <w:t>(02) 2</w:t>
      </w:r>
      <w:r w:rsidR="008646F4" w:rsidRPr="00072DCA">
        <w:rPr>
          <w:rFonts w:eastAsia="標楷體" w:hint="eastAsia"/>
          <w:sz w:val="28"/>
        </w:rPr>
        <w:t>57</w:t>
      </w:r>
      <w:r w:rsidR="00C8764E" w:rsidRPr="00072DCA">
        <w:rPr>
          <w:rFonts w:eastAsia="標楷體"/>
          <w:sz w:val="28"/>
        </w:rPr>
        <w:t>8</w:t>
      </w:r>
      <w:r w:rsidR="008646F4" w:rsidRPr="00072DCA">
        <w:rPr>
          <w:rFonts w:eastAsia="標楷體" w:hint="eastAsia"/>
          <w:sz w:val="28"/>
        </w:rPr>
        <w:t>6410</w:t>
      </w:r>
    </w:p>
    <w:p w:rsidR="00FA707F" w:rsidRDefault="00FA707F" w:rsidP="00C8764E">
      <w:pPr>
        <w:pStyle w:val="af2"/>
        <w:spacing w:beforeLines="50" w:before="180" w:afterLines="20" w:after="72" w:line="240" w:lineRule="exact"/>
        <w:ind w:left="0"/>
        <w:jc w:val="center"/>
        <w:rPr>
          <w:sz w:val="36"/>
          <w:szCs w:val="32"/>
        </w:rPr>
      </w:pPr>
    </w:p>
    <w:p w:rsidR="00C8764E" w:rsidRPr="00072DCA" w:rsidRDefault="00C8764E" w:rsidP="0074564A">
      <w:pPr>
        <w:pStyle w:val="af2"/>
        <w:spacing w:beforeLines="50" w:before="180" w:afterLines="20" w:after="72" w:line="240" w:lineRule="exact"/>
        <w:ind w:leftChars="-236" w:left="-566"/>
        <w:jc w:val="center"/>
        <w:rPr>
          <w:sz w:val="36"/>
          <w:szCs w:val="32"/>
        </w:rPr>
      </w:pPr>
      <w:r w:rsidRPr="00072DCA">
        <w:rPr>
          <w:sz w:val="36"/>
          <w:szCs w:val="32"/>
        </w:rPr>
        <w:t>『</w:t>
      </w:r>
      <w:r w:rsidR="0074564A" w:rsidRPr="0074564A">
        <w:rPr>
          <w:rFonts w:hint="eastAsia"/>
          <w:sz w:val="36"/>
          <w:szCs w:val="32"/>
        </w:rPr>
        <w:t>成衣服飾</w:t>
      </w:r>
      <w:r w:rsidR="00AC0524">
        <w:rPr>
          <w:rFonts w:hint="eastAsia"/>
          <w:sz w:val="36"/>
          <w:szCs w:val="32"/>
        </w:rPr>
        <w:t>產</w:t>
      </w:r>
      <w:r w:rsidRPr="00072DCA">
        <w:rPr>
          <w:sz w:val="36"/>
          <w:szCs w:val="32"/>
        </w:rPr>
        <w:t>業資訊應用智慧化</w:t>
      </w:r>
      <w:r w:rsidR="00FA707F">
        <w:rPr>
          <w:rFonts w:hint="eastAsia"/>
          <w:sz w:val="36"/>
          <w:szCs w:val="32"/>
        </w:rPr>
        <w:t>研討</w:t>
      </w:r>
      <w:bookmarkStart w:id="0" w:name="_GoBack"/>
      <w:bookmarkEnd w:id="0"/>
      <w:r w:rsidRPr="00072DCA">
        <w:rPr>
          <w:sz w:val="36"/>
          <w:szCs w:val="32"/>
        </w:rPr>
        <w:t>交流會』報名回函表</w:t>
      </w:r>
    </w:p>
    <w:tbl>
      <w:tblPr>
        <w:tblStyle w:val="a4"/>
        <w:tblW w:w="10773" w:type="dxa"/>
        <w:tblInd w:w="-459" w:type="dxa"/>
        <w:tblLook w:val="04A0" w:firstRow="1" w:lastRow="0" w:firstColumn="1" w:lastColumn="0" w:noHBand="0" w:noVBand="1"/>
      </w:tblPr>
      <w:tblGrid>
        <w:gridCol w:w="1276"/>
        <w:gridCol w:w="1985"/>
        <w:gridCol w:w="2126"/>
        <w:gridCol w:w="1559"/>
        <w:gridCol w:w="3827"/>
      </w:tblGrid>
      <w:tr w:rsidR="009B6393" w:rsidRPr="009B6393" w:rsidTr="00FA707F">
        <w:tc>
          <w:tcPr>
            <w:tcW w:w="1276" w:type="dxa"/>
          </w:tcPr>
          <w:p w:rsidR="00D02191" w:rsidRPr="009B6393" w:rsidRDefault="00FA707F" w:rsidP="00D02191">
            <w:pPr>
              <w:widowControl/>
              <w:snapToGrid w:val="0"/>
              <w:spacing w:line="440" w:lineRule="exact"/>
              <w:rPr>
                <w:rFonts w:eastAsia="標楷體"/>
                <w:b/>
                <w:color w:val="FF0000"/>
              </w:rPr>
            </w:pPr>
            <w:r w:rsidRPr="009B6393">
              <w:rPr>
                <w:rFonts w:eastAsia="標楷體" w:hint="eastAsia"/>
                <w:b/>
                <w:color w:val="FF0000"/>
              </w:rPr>
              <w:t>公司名稱</w:t>
            </w:r>
          </w:p>
        </w:tc>
        <w:tc>
          <w:tcPr>
            <w:tcW w:w="9497" w:type="dxa"/>
            <w:gridSpan w:val="4"/>
          </w:tcPr>
          <w:p w:rsidR="00D02191" w:rsidRPr="009B6393" w:rsidRDefault="00D02191" w:rsidP="00D02191">
            <w:pPr>
              <w:widowControl/>
              <w:snapToGrid w:val="0"/>
              <w:spacing w:line="440" w:lineRule="exact"/>
              <w:rPr>
                <w:rFonts w:eastAsia="標楷體"/>
                <w:b/>
                <w:color w:val="FF0000"/>
              </w:rPr>
            </w:pPr>
          </w:p>
        </w:tc>
      </w:tr>
      <w:tr w:rsidR="009B6393" w:rsidRPr="009B6393" w:rsidTr="00905B83">
        <w:tc>
          <w:tcPr>
            <w:tcW w:w="1276" w:type="dxa"/>
            <w:vAlign w:val="center"/>
          </w:tcPr>
          <w:p w:rsidR="00D02191" w:rsidRPr="009B6393" w:rsidRDefault="00D02191" w:rsidP="00905B83">
            <w:pPr>
              <w:widowControl/>
              <w:snapToGrid w:val="0"/>
              <w:spacing w:line="440" w:lineRule="exact"/>
              <w:jc w:val="center"/>
              <w:rPr>
                <w:rFonts w:ascii="新細明體" w:hAnsi="新細明體" w:cs="新細明體"/>
                <w:color w:val="FF0000"/>
                <w:kern w:val="0"/>
                <w:szCs w:val="22"/>
              </w:rPr>
            </w:pPr>
            <w:r w:rsidRPr="009B6393">
              <w:rPr>
                <w:rFonts w:eastAsia="標楷體" w:hint="eastAsia"/>
                <w:b/>
                <w:color w:val="FF0000"/>
              </w:rPr>
              <w:t>姓名</w:t>
            </w:r>
          </w:p>
        </w:tc>
        <w:tc>
          <w:tcPr>
            <w:tcW w:w="1985" w:type="dxa"/>
            <w:vAlign w:val="center"/>
          </w:tcPr>
          <w:p w:rsidR="00D02191" w:rsidRPr="009B6393" w:rsidRDefault="00D02191" w:rsidP="00905B83">
            <w:pPr>
              <w:widowControl/>
              <w:snapToGrid w:val="0"/>
              <w:spacing w:line="440" w:lineRule="exact"/>
              <w:jc w:val="center"/>
              <w:rPr>
                <w:rFonts w:ascii="新細明體" w:hAnsi="新細明體" w:cs="新細明體"/>
                <w:color w:val="FF0000"/>
                <w:kern w:val="0"/>
                <w:szCs w:val="22"/>
              </w:rPr>
            </w:pPr>
            <w:r w:rsidRPr="009B6393">
              <w:rPr>
                <w:rFonts w:eastAsia="標楷體" w:hint="eastAsia"/>
                <w:b/>
                <w:color w:val="FF0000"/>
              </w:rPr>
              <w:t>部門及</w:t>
            </w:r>
            <w:r w:rsidRPr="009B6393">
              <w:rPr>
                <w:rFonts w:eastAsia="標楷體"/>
                <w:b/>
                <w:color w:val="FF0000"/>
              </w:rPr>
              <w:t>職稱</w:t>
            </w:r>
          </w:p>
        </w:tc>
        <w:tc>
          <w:tcPr>
            <w:tcW w:w="2126" w:type="dxa"/>
            <w:vAlign w:val="center"/>
          </w:tcPr>
          <w:p w:rsidR="00D02191" w:rsidRPr="009B6393" w:rsidRDefault="00D02191" w:rsidP="00905B83">
            <w:pPr>
              <w:widowControl/>
              <w:snapToGrid w:val="0"/>
              <w:spacing w:line="440" w:lineRule="exact"/>
              <w:jc w:val="center"/>
              <w:rPr>
                <w:rFonts w:ascii="新細明體" w:hAnsi="新細明體" w:cs="新細明體"/>
                <w:color w:val="FF0000"/>
                <w:kern w:val="0"/>
                <w:szCs w:val="22"/>
              </w:rPr>
            </w:pPr>
            <w:r w:rsidRPr="009B6393">
              <w:rPr>
                <w:rFonts w:eastAsia="標楷體" w:hint="eastAsia"/>
                <w:b/>
                <w:color w:val="FF0000"/>
              </w:rPr>
              <w:t>公司</w:t>
            </w:r>
            <w:r w:rsidRPr="009B6393">
              <w:rPr>
                <w:rFonts w:eastAsia="標楷體"/>
                <w:b/>
                <w:color w:val="FF0000"/>
              </w:rPr>
              <w:t>電話</w:t>
            </w:r>
            <w:r w:rsidRPr="009B6393">
              <w:rPr>
                <w:rFonts w:eastAsia="標楷體" w:hint="eastAsia"/>
                <w:b/>
                <w:color w:val="FF0000"/>
              </w:rPr>
              <w:t>/</w:t>
            </w:r>
            <w:r w:rsidRPr="009B6393">
              <w:rPr>
                <w:rFonts w:eastAsia="標楷體" w:hint="eastAsia"/>
                <w:b/>
                <w:color w:val="FF0000"/>
              </w:rPr>
              <w:t>分機</w:t>
            </w:r>
          </w:p>
        </w:tc>
        <w:tc>
          <w:tcPr>
            <w:tcW w:w="1559" w:type="dxa"/>
            <w:vAlign w:val="center"/>
          </w:tcPr>
          <w:p w:rsidR="00D02191" w:rsidRPr="009B6393" w:rsidRDefault="00D02191" w:rsidP="00905B83">
            <w:pPr>
              <w:widowControl/>
              <w:snapToGrid w:val="0"/>
              <w:spacing w:line="440" w:lineRule="exact"/>
              <w:jc w:val="center"/>
              <w:rPr>
                <w:rFonts w:ascii="新細明體" w:hAnsi="新細明體" w:cs="新細明體"/>
                <w:color w:val="FF0000"/>
                <w:kern w:val="0"/>
                <w:szCs w:val="22"/>
              </w:rPr>
            </w:pPr>
            <w:r w:rsidRPr="009B6393">
              <w:rPr>
                <w:rFonts w:eastAsia="標楷體"/>
                <w:b/>
                <w:color w:val="FF0000"/>
              </w:rPr>
              <w:t>行動電話</w:t>
            </w:r>
          </w:p>
        </w:tc>
        <w:tc>
          <w:tcPr>
            <w:tcW w:w="3827" w:type="dxa"/>
            <w:vAlign w:val="center"/>
          </w:tcPr>
          <w:p w:rsidR="00D02191" w:rsidRPr="009B6393" w:rsidRDefault="00D02191" w:rsidP="00905B83">
            <w:pPr>
              <w:widowControl/>
              <w:snapToGrid w:val="0"/>
              <w:spacing w:line="440" w:lineRule="exact"/>
              <w:jc w:val="center"/>
              <w:rPr>
                <w:rFonts w:eastAsia="標楷體"/>
                <w:b/>
                <w:color w:val="FF0000"/>
              </w:rPr>
            </w:pPr>
            <w:r w:rsidRPr="009B6393">
              <w:rPr>
                <w:rFonts w:eastAsia="標楷體"/>
                <w:b/>
                <w:color w:val="FF0000"/>
              </w:rPr>
              <w:t>E-mail</w:t>
            </w: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bl>
    <w:p w:rsidR="00C8764E" w:rsidRPr="00072DCA" w:rsidRDefault="00C8764E" w:rsidP="00FD26D3">
      <w:pPr>
        <w:widowControl/>
        <w:snapToGrid w:val="0"/>
        <w:spacing w:line="360" w:lineRule="exact"/>
        <w:rPr>
          <w:rFonts w:eastAsia="標楷體"/>
          <w:kern w:val="0"/>
          <w:szCs w:val="22"/>
        </w:rPr>
      </w:pPr>
      <w:r w:rsidRPr="00072DCA">
        <w:rPr>
          <w:rFonts w:ascii="新細明體" w:hAnsi="新細明體" w:cs="新細明體" w:hint="eastAsia"/>
          <w:kern w:val="0"/>
          <w:szCs w:val="22"/>
        </w:rPr>
        <w:t>※</w:t>
      </w:r>
      <w:r w:rsidRPr="00072DCA">
        <w:rPr>
          <w:rFonts w:eastAsia="標楷體"/>
          <w:kern w:val="0"/>
          <w:szCs w:val="22"/>
        </w:rPr>
        <w:t>本人同意上述個人資料於即日起～</w:t>
      </w:r>
      <w:r w:rsidRPr="00072DCA">
        <w:rPr>
          <w:rFonts w:eastAsia="標楷體"/>
          <w:b/>
          <w:bCs/>
          <w:kern w:val="0"/>
          <w:szCs w:val="22"/>
        </w:rPr>
        <w:t xml:space="preserve">106.12.31 </w:t>
      </w:r>
      <w:proofErr w:type="gramStart"/>
      <w:r w:rsidRPr="00072DCA">
        <w:rPr>
          <w:rFonts w:eastAsia="標楷體"/>
          <w:kern w:val="0"/>
          <w:szCs w:val="22"/>
        </w:rPr>
        <w:t>期間，</w:t>
      </w:r>
      <w:proofErr w:type="gramEnd"/>
      <w:r w:rsidRPr="00072DCA">
        <w:rPr>
          <w:rFonts w:eastAsia="標楷體"/>
          <w:kern w:val="0"/>
          <w:szCs w:val="22"/>
        </w:rPr>
        <w:t>做為本活動報名及會後聯繫之用。</w:t>
      </w:r>
    </w:p>
    <w:p w:rsidR="009B4BB9" w:rsidRPr="00072DCA" w:rsidRDefault="009B4BB9" w:rsidP="009B4BB9">
      <w:pPr>
        <w:widowControl/>
        <w:snapToGrid w:val="0"/>
        <w:spacing w:line="360" w:lineRule="exact"/>
        <w:rPr>
          <w:spacing w:val="15"/>
        </w:rPr>
      </w:pPr>
      <w:r w:rsidRPr="00072DCA">
        <w:rPr>
          <w:rFonts w:eastAsia="標楷體" w:hint="eastAsia"/>
          <w:kern w:val="0"/>
          <w:szCs w:val="22"/>
        </w:rPr>
        <w:t>若您以傳真方式報名既同意後續由窗口主動協助</w:t>
      </w:r>
      <w:proofErr w:type="gramStart"/>
      <w:r w:rsidRPr="00072DCA">
        <w:rPr>
          <w:rFonts w:eastAsia="標楷體" w:hint="eastAsia"/>
          <w:kern w:val="0"/>
          <w:szCs w:val="22"/>
        </w:rPr>
        <w:t>於線上報名</w:t>
      </w:r>
      <w:proofErr w:type="gramEnd"/>
      <w:r w:rsidRPr="00072DCA">
        <w:rPr>
          <w:rFonts w:eastAsia="標楷體" w:hint="eastAsia"/>
          <w:kern w:val="0"/>
          <w:szCs w:val="22"/>
        </w:rPr>
        <w:t>系統登記後，回傳報名成功訊息，</w:t>
      </w:r>
      <w:r w:rsidR="00B57B38" w:rsidRPr="00072DCA">
        <w:rPr>
          <w:rFonts w:eastAsia="標楷體" w:hint="eastAsia"/>
          <w:kern w:val="0"/>
          <w:szCs w:val="22"/>
        </w:rPr>
        <w:t>以</w:t>
      </w:r>
      <w:r w:rsidRPr="00072DCA">
        <w:rPr>
          <w:rFonts w:eastAsia="標楷體" w:hint="eastAsia"/>
          <w:kern w:val="0"/>
          <w:szCs w:val="22"/>
        </w:rPr>
        <w:t>同意上述個人資料可做為本計畫活動相關訊息或報名通知等目的使用。</w:t>
      </w:r>
      <w:r w:rsidRPr="00072DCA">
        <w:rPr>
          <w:spacing w:val="15"/>
        </w:rPr>
        <w:t xml:space="preserve"> </w:t>
      </w:r>
    </w:p>
    <w:p w:rsidR="00420CCD" w:rsidRPr="00072DCA" w:rsidRDefault="00420CCD" w:rsidP="00FF2134">
      <w:pPr>
        <w:snapToGrid w:val="0"/>
        <w:rPr>
          <w:rFonts w:eastAsia="標楷體"/>
          <w:b/>
          <w:bCs/>
          <w:sz w:val="28"/>
          <w:szCs w:val="28"/>
        </w:rPr>
      </w:pPr>
    </w:p>
    <w:sectPr w:rsidR="00420CCD" w:rsidRPr="00072DCA" w:rsidSect="009B4BB9">
      <w:headerReference w:type="default" r:id="rId11"/>
      <w:footerReference w:type="default" r:id="rId12"/>
      <w:pgSz w:w="11906" w:h="16838"/>
      <w:pgMar w:top="993" w:right="1134" w:bottom="1701"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483" w:rsidRDefault="00C25483" w:rsidP="00380967">
      <w:r>
        <w:separator/>
      </w:r>
    </w:p>
  </w:endnote>
  <w:endnote w:type="continuationSeparator" w:id="0">
    <w:p w:rsidR="00C25483" w:rsidRDefault="00C25483" w:rsidP="003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45059"/>
      <w:docPartObj>
        <w:docPartGallery w:val="Page Numbers (Bottom of Page)"/>
        <w:docPartUnique/>
      </w:docPartObj>
    </w:sdtPr>
    <w:sdtEndPr/>
    <w:sdtContent>
      <w:p w:rsidR="00C25483" w:rsidRDefault="00C25483">
        <w:pPr>
          <w:pStyle w:val="a7"/>
          <w:jc w:val="center"/>
        </w:pPr>
        <w:r>
          <w:fldChar w:fldCharType="begin"/>
        </w:r>
        <w:r>
          <w:instrText>PAGE   \* MERGEFORMAT</w:instrText>
        </w:r>
        <w:r>
          <w:fldChar w:fldCharType="separate"/>
        </w:r>
        <w:r w:rsidR="00AC0524" w:rsidRPr="00AC0524">
          <w:rPr>
            <w:noProof/>
            <w:lang w:val="zh-TW"/>
          </w:rPr>
          <w:t>2</w:t>
        </w:r>
        <w:r>
          <w:fldChar w:fldCharType="end"/>
        </w:r>
      </w:p>
    </w:sdtContent>
  </w:sdt>
  <w:p w:rsidR="00C25483" w:rsidRDefault="00C254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483" w:rsidRDefault="00C25483" w:rsidP="00380967">
      <w:r>
        <w:separator/>
      </w:r>
    </w:p>
  </w:footnote>
  <w:footnote w:type="continuationSeparator" w:id="0">
    <w:p w:rsidR="00C25483" w:rsidRDefault="00C25483" w:rsidP="0038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483" w:rsidRPr="0042344F" w:rsidRDefault="00C25483" w:rsidP="00D04826">
    <w:pPr>
      <w:pStyle w:val="a5"/>
      <w:rPr>
        <w:rFonts w:ascii="標楷體" w:eastAsia="標楷體" w:hAnsi="標楷體"/>
        <w:sz w:val="28"/>
        <w:szCs w:val="24"/>
      </w:rPr>
    </w:pPr>
    <w:r>
      <w:rPr>
        <w:rFonts w:ascii="標楷體" w:eastAsia="標楷體" w:hAnsi="標楷體"/>
        <w:noProof/>
        <w:sz w:val="24"/>
        <w:szCs w:val="24"/>
      </w:rPr>
      <w:drawing>
        <wp:inline distT="0" distB="0" distL="0" distR="0" wp14:anchorId="5C3A89D9" wp14:editId="4CC73A4D">
          <wp:extent cx="903605" cy="287020"/>
          <wp:effectExtent l="0" t="0" r="0" b="0"/>
          <wp:docPr id="1" name="圖片 1" descr="描述: 經濟部logo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10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proofErr w:type="gramStart"/>
    <w:r>
      <w:rPr>
        <w:rFonts w:ascii="標楷體" w:eastAsia="標楷體" w:hAnsi="標楷體" w:hint="eastAsia"/>
        <w:sz w:val="28"/>
        <w:szCs w:val="24"/>
      </w:rPr>
      <w:t>106</w:t>
    </w:r>
    <w:proofErr w:type="gramEnd"/>
    <w:r w:rsidRPr="00AC111C">
      <w:rPr>
        <w:rFonts w:ascii="標楷體" w:eastAsia="標楷體" w:hAnsi="標楷體" w:hint="eastAsia"/>
        <w:sz w:val="28"/>
        <w:szCs w:val="24"/>
      </w:rPr>
      <w:t>年度製造業價值鏈資訊應用</w:t>
    </w:r>
    <w:r w:rsidRPr="00C72E24">
      <w:rPr>
        <w:rFonts w:ascii="標楷體" w:eastAsia="標楷體" w:hAnsi="標楷體" w:hint="eastAsia"/>
        <w:sz w:val="28"/>
        <w:szCs w:val="24"/>
      </w:rPr>
      <w:t>計畫</w:t>
    </w:r>
  </w:p>
  <w:p w:rsidR="00C25483" w:rsidRDefault="00C254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4ED"/>
    <w:multiLevelType w:val="hybridMultilevel"/>
    <w:tmpl w:val="FB70B7E6"/>
    <w:lvl w:ilvl="0" w:tplc="956E3402">
      <w:start w:val="1"/>
      <w:numFmt w:val="taiwaneseCountingThousand"/>
      <w:lvlText w:val="%1、"/>
      <w:lvlJc w:val="left"/>
      <w:pPr>
        <w:ind w:left="480" w:hanging="480"/>
      </w:pPr>
      <w:rPr>
        <w:rFonts w:hint="eastAsia"/>
      </w:rPr>
    </w:lvl>
    <w:lvl w:ilvl="1" w:tplc="8B7A4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858A0"/>
    <w:multiLevelType w:val="hybridMultilevel"/>
    <w:tmpl w:val="C726A4C8"/>
    <w:lvl w:ilvl="0" w:tplc="50C0615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BC6480"/>
    <w:multiLevelType w:val="hybridMultilevel"/>
    <w:tmpl w:val="BAFAAED8"/>
    <w:lvl w:ilvl="0" w:tplc="1792B6EE">
      <w:start w:val="1"/>
      <w:numFmt w:val="decimal"/>
      <w:lvlText w:val="%1."/>
      <w:lvlJc w:val="left"/>
      <w:pPr>
        <w:tabs>
          <w:tab w:val="num" w:pos="720"/>
        </w:tabs>
        <w:ind w:left="720" w:hanging="360"/>
      </w:pPr>
    </w:lvl>
    <w:lvl w:ilvl="1" w:tplc="6A62C1BA" w:tentative="1">
      <w:start w:val="1"/>
      <w:numFmt w:val="decimal"/>
      <w:lvlText w:val="%2."/>
      <w:lvlJc w:val="left"/>
      <w:pPr>
        <w:tabs>
          <w:tab w:val="num" w:pos="1440"/>
        </w:tabs>
        <w:ind w:left="1440" w:hanging="360"/>
      </w:pPr>
    </w:lvl>
    <w:lvl w:ilvl="2" w:tplc="AF6EA7D0" w:tentative="1">
      <w:start w:val="1"/>
      <w:numFmt w:val="decimal"/>
      <w:lvlText w:val="%3."/>
      <w:lvlJc w:val="left"/>
      <w:pPr>
        <w:tabs>
          <w:tab w:val="num" w:pos="2160"/>
        </w:tabs>
        <w:ind w:left="2160" w:hanging="360"/>
      </w:pPr>
    </w:lvl>
    <w:lvl w:ilvl="3" w:tplc="6A6C248C" w:tentative="1">
      <w:start w:val="1"/>
      <w:numFmt w:val="decimal"/>
      <w:lvlText w:val="%4."/>
      <w:lvlJc w:val="left"/>
      <w:pPr>
        <w:tabs>
          <w:tab w:val="num" w:pos="2880"/>
        </w:tabs>
        <w:ind w:left="2880" w:hanging="360"/>
      </w:pPr>
    </w:lvl>
    <w:lvl w:ilvl="4" w:tplc="7062E924" w:tentative="1">
      <w:start w:val="1"/>
      <w:numFmt w:val="decimal"/>
      <w:lvlText w:val="%5."/>
      <w:lvlJc w:val="left"/>
      <w:pPr>
        <w:tabs>
          <w:tab w:val="num" w:pos="3600"/>
        </w:tabs>
        <w:ind w:left="3600" w:hanging="360"/>
      </w:pPr>
    </w:lvl>
    <w:lvl w:ilvl="5" w:tplc="ABE02E38" w:tentative="1">
      <w:start w:val="1"/>
      <w:numFmt w:val="decimal"/>
      <w:lvlText w:val="%6."/>
      <w:lvlJc w:val="left"/>
      <w:pPr>
        <w:tabs>
          <w:tab w:val="num" w:pos="4320"/>
        </w:tabs>
        <w:ind w:left="4320" w:hanging="360"/>
      </w:pPr>
    </w:lvl>
    <w:lvl w:ilvl="6" w:tplc="829AB768" w:tentative="1">
      <w:start w:val="1"/>
      <w:numFmt w:val="decimal"/>
      <w:lvlText w:val="%7."/>
      <w:lvlJc w:val="left"/>
      <w:pPr>
        <w:tabs>
          <w:tab w:val="num" w:pos="5040"/>
        </w:tabs>
        <w:ind w:left="5040" w:hanging="360"/>
      </w:pPr>
    </w:lvl>
    <w:lvl w:ilvl="7" w:tplc="A25C552C" w:tentative="1">
      <w:start w:val="1"/>
      <w:numFmt w:val="decimal"/>
      <w:lvlText w:val="%8."/>
      <w:lvlJc w:val="left"/>
      <w:pPr>
        <w:tabs>
          <w:tab w:val="num" w:pos="5760"/>
        </w:tabs>
        <w:ind w:left="5760" w:hanging="360"/>
      </w:pPr>
    </w:lvl>
    <w:lvl w:ilvl="8" w:tplc="D786A8EC" w:tentative="1">
      <w:start w:val="1"/>
      <w:numFmt w:val="decimal"/>
      <w:lvlText w:val="%9."/>
      <w:lvlJc w:val="left"/>
      <w:pPr>
        <w:tabs>
          <w:tab w:val="num" w:pos="6480"/>
        </w:tabs>
        <w:ind w:left="6480" w:hanging="360"/>
      </w:pPr>
    </w:lvl>
  </w:abstractNum>
  <w:abstractNum w:abstractNumId="3">
    <w:nsid w:val="1DE63514"/>
    <w:multiLevelType w:val="hybridMultilevel"/>
    <w:tmpl w:val="DA2A2E16"/>
    <w:lvl w:ilvl="0" w:tplc="0409000F">
      <w:start w:val="1"/>
      <w:numFmt w:val="decimal"/>
      <w:lvlText w:val="%1."/>
      <w:lvlJc w:val="left"/>
      <w:pPr>
        <w:ind w:left="480" w:hanging="480"/>
      </w:pPr>
    </w:lvl>
    <w:lvl w:ilvl="1" w:tplc="1E1EE46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E60A86"/>
    <w:multiLevelType w:val="hybridMultilevel"/>
    <w:tmpl w:val="BF1E62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50C4251"/>
    <w:multiLevelType w:val="hybridMultilevel"/>
    <w:tmpl w:val="CD8AA858"/>
    <w:lvl w:ilvl="0" w:tplc="0409000F">
      <w:start w:val="1"/>
      <w:numFmt w:val="decimal"/>
      <w:lvlText w:val="%1."/>
      <w:lvlJc w:val="left"/>
      <w:pPr>
        <w:ind w:left="480" w:hanging="480"/>
      </w:pPr>
      <w:rPr>
        <w:rFonts w:hint="eastAsia"/>
      </w:rPr>
    </w:lvl>
    <w:lvl w:ilvl="1" w:tplc="8B7A4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002F1"/>
    <w:multiLevelType w:val="hybridMultilevel"/>
    <w:tmpl w:val="EE7CA7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305C05"/>
    <w:multiLevelType w:val="hybridMultilevel"/>
    <w:tmpl w:val="F79E1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50761E"/>
    <w:multiLevelType w:val="hybridMultilevel"/>
    <w:tmpl w:val="740C8BFE"/>
    <w:lvl w:ilvl="0" w:tplc="65DC3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EF77C6"/>
    <w:multiLevelType w:val="hybridMultilevel"/>
    <w:tmpl w:val="7D9677A6"/>
    <w:lvl w:ilvl="0" w:tplc="1E1EE4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37F42DB"/>
    <w:multiLevelType w:val="hybridMultilevel"/>
    <w:tmpl w:val="24729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E64A6C"/>
    <w:multiLevelType w:val="hybridMultilevel"/>
    <w:tmpl w:val="AE544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BA32C9"/>
    <w:multiLevelType w:val="multilevel"/>
    <w:tmpl w:val="EB0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9"/>
  </w:num>
  <w:num w:numId="5">
    <w:abstractNumId w:val="7"/>
  </w:num>
  <w:num w:numId="6">
    <w:abstractNumId w:val="6"/>
  </w:num>
  <w:num w:numId="7">
    <w:abstractNumId w:val="1"/>
  </w:num>
  <w:num w:numId="8">
    <w:abstractNumId w:val="11"/>
  </w:num>
  <w:num w:numId="9">
    <w:abstractNumId w:val="8"/>
  </w:num>
  <w:num w:numId="10">
    <w:abstractNumId w:val="1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8"/>
    <w:rsid w:val="00002A09"/>
    <w:rsid w:val="00010BD0"/>
    <w:rsid w:val="00013578"/>
    <w:rsid w:val="000216D4"/>
    <w:rsid w:val="00021760"/>
    <w:rsid w:val="00025834"/>
    <w:rsid w:val="00031288"/>
    <w:rsid w:val="00032C1D"/>
    <w:rsid w:val="000507E5"/>
    <w:rsid w:val="000529E0"/>
    <w:rsid w:val="000546A6"/>
    <w:rsid w:val="0005638B"/>
    <w:rsid w:val="000613E3"/>
    <w:rsid w:val="00072DCA"/>
    <w:rsid w:val="00073215"/>
    <w:rsid w:val="00082CA3"/>
    <w:rsid w:val="00085D4A"/>
    <w:rsid w:val="00086B04"/>
    <w:rsid w:val="000935B6"/>
    <w:rsid w:val="000A5A27"/>
    <w:rsid w:val="000A642E"/>
    <w:rsid w:val="000B3963"/>
    <w:rsid w:val="000B7356"/>
    <w:rsid w:val="000B7E53"/>
    <w:rsid w:val="000C40CB"/>
    <w:rsid w:val="000F1448"/>
    <w:rsid w:val="000F2F5D"/>
    <w:rsid w:val="000F3789"/>
    <w:rsid w:val="000F7577"/>
    <w:rsid w:val="000F77DA"/>
    <w:rsid w:val="001073A3"/>
    <w:rsid w:val="00110712"/>
    <w:rsid w:val="00111A27"/>
    <w:rsid w:val="00111D28"/>
    <w:rsid w:val="00133F36"/>
    <w:rsid w:val="00136072"/>
    <w:rsid w:val="00136E92"/>
    <w:rsid w:val="0015148B"/>
    <w:rsid w:val="00151735"/>
    <w:rsid w:val="0015292F"/>
    <w:rsid w:val="001541AD"/>
    <w:rsid w:val="00155D4A"/>
    <w:rsid w:val="00157E7E"/>
    <w:rsid w:val="0016403A"/>
    <w:rsid w:val="00165ABE"/>
    <w:rsid w:val="001677A3"/>
    <w:rsid w:val="00172DD5"/>
    <w:rsid w:val="001730DF"/>
    <w:rsid w:val="001733BE"/>
    <w:rsid w:val="0019289F"/>
    <w:rsid w:val="001A34D9"/>
    <w:rsid w:val="001A54A2"/>
    <w:rsid w:val="001A73F8"/>
    <w:rsid w:val="001C7206"/>
    <w:rsid w:val="001C7DCD"/>
    <w:rsid w:val="001C7DF1"/>
    <w:rsid w:val="001D2833"/>
    <w:rsid w:val="001E75A4"/>
    <w:rsid w:val="001F16AC"/>
    <w:rsid w:val="001F420E"/>
    <w:rsid w:val="001F7F33"/>
    <w:rsid w:val="00203AE2"/>
    <w:rsid w:val="002114DE"/>
    <w:rsid w:val="00217817"/>
    <w:rsid w:val="002207AF"/>
    <w:rsid w:val="00231450"/>
    <w:rsid w:val="0023491D"/>
    <w:rsid w:val="00234AD7"/>
    <w:rsid w:val="002515DA"/>
    <w:rsid w:val="00252566"/>
    <w:rsid w:val="002621E6"/>
    <w:rsid w:val="002633D3"/>
    <w:rsid w:val="00267C5E"/>
    <w:rsid w:val="00273DC0"/>
    <w:rsid w:val="002761CB"/>
    <w:rsid w:val="002764FE"/>
    <w:rsid w:val="002767F5"/>
    <w:rsid w:val="002805EA"/>
    <w:rsid w:val="00281B60"/>
    <w:rsid w:val="002863D5"/>
    <w:rsid w:val="00287C97"/>
    <w:rsid w:val="0029086F"/>
    <w:rsid w:val="00293873"/>
    <w:rsid w:val="002B0E92"/>
    <w:rsid w:val="002B1F48"/>
    <w:rsid w:val="002B7757"/>
    <w:rsid w:val="002C10FC"/>
    <w:rsid w:val="002C19E4"/>
    <w:rsid w:val="002E0D38"/>
    <w:rsid w:val="002E6845"/>
    <w:rsid w:val="002F1177"/>
    <w:rsid w:val="0031318D"/>
    <w:rsid w:val="003144C4"/>
    <w:rsid w:val="00317527"/>
    <w:rsid w:val="00324B60"/>
    <w:rsid w:val="0033443E"/>
    <w:rsid w:val="00337A1A"/>
    <w:rsid w:val="003450C6"/>
    <w:rsid w:val="00356062"/>
    <w:rsid w:val="003622D2"/>
    <w:rsid w:val="003642BE"/>
    <w:rsid w:val="00374637"/>
    <w:rsid w:val="00380967"/>
    <w:rsid w:val="003867B3"/>
    <w:rsid w:val="00386E72"/>
    <w:rsid w:val="003A4176"/>
    <w:rsid w:val="003A7585"/>
    <w:rsid w:val="003B3CC5"/>
    <w:rsid w:val="003B624C"/>
    <w:rsid w:val="003C520D"/>
    <w:rsid w:val="003C7C0F"/>
    <w:rsid w:val="003D1247"/>
    <w:rsid w:val="003D14B9"/>
    <w:rsid w:val="003D78DE"/>
    <w:rsid w:val="003E3107"/>
    <w:rsid w:val="003F2772"/>
    <w:rsid w:val="003F3033"/>
    <w:rsid w:val="003F7749"/>
    <w:rsid w:val="00402275"/>
    <w:rsid w:val="00411A7F"/>
    <w:rsid w:val="0041417D"/>
    <w:rsid w:val="00420CCD"/>
    <w:rsid w:val="00430293"/>
    <w:rsid w:val="00454443"/>
    <w:rsid w:val="00461A75"/>
    <w:rsid w:val="00464123"/>
    <w:rsid w:val="00470109"/>
    <w:rsid w:val="00470BAA"/>
    <w:rsid w:val="00470FD4"/>
    <w:rsid w:val="0047760C"/>
    <w:rsid w:val="00482B84"/>
    <w:rsid w:val="0048352C"/>
    <w:rsid w:val="00491EFB"/>
    <w:rsid w:val="004A1CC9"/>
    <w:rsid w:val="004A5AA2"/>
    <w:rsid w:val="004B1E34"/>
    <w:rsid w:val="004C17DC"/>
    <w:rsid w:val="004E1DB1"/>
    <w:rsid w:val="004E7DFE"/>
    <w:rsid w:val="004F1ABF"/>
    <w:rsid w:val="004F6036"/>
    <w:rsid w:val="004F636A"/>
    <w:rsid w:val="004F7940"/>
    <w:rsid w:val="00500DAB"/>
    <w:rsid w:val="005051CC"/>
    <w:rsid w:val="005071F1"/>
    <w:rsid w:val="0051415F"/>
    <w:rsid w:val="005209E2"/>
    <w:rsid w:val="00525840"/>
    <w:rsid w:val="00526F69"/>
    <w:rsid w:val="00535957"/>
    <w:rsid w:val="00536628"/>
    <w:rsid w:val="00540B75"/>
    <w:rsid w:val="00543135"/>
    <w:rsid w:val="00547312"/>
    <w:rsid w:val="005549BF"/>
    <w:rsid w:val="00555E1C"/>
    <w:rsid w:val="00564E33"/>
    <w:rsid w:val="005652B4"/>
    <w:rsid w:val="00565BC0"/>
    <w:rsid w:val="00565BC6"/>
    <w:rsid w:val="00570C2D"/>
    <w:rsid w:val="0058103B"/>
    <w:rsid w:val="00581FA2"/>
    <w:rsid w:val="005836E0"/>
    <w:rsid w:val="00583C67"/>
    <w:rsid w:val="0058462A"/>
    <w:rsid w:val="00586261"/>
    <w:rsid w:val="005877F6"/>
    <w:rsid w:val="0059679D"/>
    <w:rsid w:val="005A1A01"/>
    <w:rsid w:val="005A39B9"/>
    <w:rsid w:val="005B5CA3"/>
    <w:rsid w:val="005B6E7E"/>
    <w:rsid w:val="005C35B0"/>
    <w:rsid w:val="005D30B3"/>
    <w:rsid w:val="005F0D2C"/>
    <w:rsid w:val="005F5140"/>
    <w:rsid w:val="00614360"/>
    <w:rsid w:val="006221E8"/>
    <w:rsid w:val="00623346"/>
    <w:rsid w:val="00624A4F"/>
    <w:rsid w:val="00633D49"/>
    <w:rsid w:val="00636088"/>
    <w:rsid w:val="006401A6"/>
    <w:rsid w:val="00641BE1"/>
    <w:rsid w:val="00651C44"/>
    <w:rsid w:val="0066250C"/>
    <w:rsid w:val="00671460"/>
    <w:rsid w:val="00685BFE"/>
    <w:rsid w:val="00686301"/>
    <w:rsid w:val="006936E8"/>
    <w:rsid w:val="0069530F"/>
    <w:rsid w:val="006B0031"/>
    <w:rsid w:val="006B5CA0"/>
    <w:rsid w:val="006B7BAA"/>
    <w:rsid w:val="006C03D3"/>
    <w:rsid w:val="006C2F47"/>
    <w:rsid w:val="006C3881"/>
    <w:rsid w:val="006D075B"/>
    <w:rsid w:val="006D3843"/>
    <w:rsid w:val="006D3E20"/>
    <w:rsid w:val="006D60CC"/>
    <w:rsid w:val="006D7397"/>
    <w:rsid w:val="006D7DF3"/>
    <w:rsid w:val="006E113F"/>
    <w:rsid w:val="006E16A0"/>
    <w:rsid w:val="006E55B6"/>
    <w:rsid w:val="006F3EF9"/>
    <w:rsid w:val="006F5FD1"/>
    <w:rsid w:val="0070257F"/>
    <w:rsid w:val="007059C5"/>
    <w:rsid w:val="00707CDE"/>
    <w:rsid w:val="00710C1A"/>
    <w:rsid w:val="0071111D"/>
    <w:rsid w:val="00720E93"/>
    <w:rsid w:val="00730A21"/>
    <w:rsid w:val="00736DB3"/>
    <w:rsid w:val="007427B0"/>
    <w:rsid w:val="00743C89"/>
    <w:rsid w:val="007448A5"/>
    <w:rsid w:val="0074564A"/>
    <w:rsid w:val="0075126E"/>
    <w:rsid w:val="00753C54"/>
    <w:rsid w:val="00756265"/>
    <w:rsid w:val="00757046"/>
    <w:rsid w:val="00764997"/>
    <w:rsid w:val="00770086"/>
    <w:rsid w:val="00770F4F"/>
    <w:rsid w:val="00786405"/>
    <w:rsid w:val="007969BF"/>
    <w:rsid w:val="007A4D48"/>
    <w:rsid w:val="007B10DA"/>
    <w:rsid w:val="007B3B6E"/>
    <w:rsid w:val="007B4876"/>
    <w:rsid w:val="007B615D"/>
    <w:rsid w:val="007C22BB"/>
    <w:rsid w:val="007C27FC"/>
    <w:rsid w:val="007C687C"/>
    <w:rsid w:val="007F658B"/>
    <w:rsid w:val="007F6F04"/>
    <w:rsid w:val="008014C7"/>
    <w:rsid w:val="00803E06"/>
    <w:rsid w:val="008108C2"/>
    <w:rsid w:val="0081795C"/>
    <w:rsid w:val="00830C33"/>
    <w:rsid w:val="008323C6"/>
    <w:rsid w:val="00832E1B"/>
    <w:rsid w:val="00832F3D"/>
    <w:rsid w:val="00834D60"/>
    <w:rsid w:val="00835CD9"/>
    <w:rsid w:val="00840894"/>
    <w:rsid w:val="00844B5C"/>
    <w:rsid w:val="0085288E"/>
    <w:rsid w:val="0085558B"/>
    <w:rsid w:val="008557D9"/>
    <w:rsid w:val="008565A2"/>
    <w:rsid w:val="008646F4"/>
    <w:rsid w:val="008723C7"/>
    <w:rsid w:val="008744E8"/>
    <w:rsid w:val="00875F16"/>
    <w:rsid w:val="00877F70"/>
    <w:rsid w:val="0088148D"/>
    <w:rsid w:val="00883588"/>
    <w:rsid w:val="00890933"/>
    <w:rsid w:val="008A0903"/>
    <w:rsid w:val="008B5D3F"/>
    <w:rsid w:val="008B771E"/>
    <w:rsid w:val="008C1759"/>
    <w:rsid w:val="008C2F4F"/>
    <w:rsid w:val="008D035B"/>
    <w:rsid w:val="008D08CD"/>
    <w:rsid w:val="008D114F"/>
    <w:rsid w:val="008E0335"/>
    <w:rsid w:val="008E4812"/>
    <w:rsid w:val="008E6987"/>
    <w:rsid w:val="008F2C06"/>
    <w:rsid w:val="00903216"/>
    <w:rsid w:val="00905B83"/>
    <w:rsid w:val="009068F9"/>
    <w:rsid w:val="00906CA6"/>
    <w:rsid w:val="009135C9"/>
    <w:rsid w:val="00922BBA"/>
    <w:rsid w:val="009230BE"/>
    <w:rsid w:val="009242AC"/>
    <w:rsid w:val="00924DD0"/>
    <w:rsid w:val="00931FFB"/>
    <w:rsid w:val="00936C4A"/>
    <w:rsid w:val="0094234A"/>
    <w:rsid w:val="009462F5"/>
    <w:rsid w:val="00947DDB"/>
    <w:rsid w:val="009508D5"/>
    <w:rsid w:val="0095149A"/>
    <w:rsid w:val="0095740E"/>
    <w:rsid w:val="00960BCC"/>
    <w:rsid w:val="00972B14"/>
    <w:rsid w:val="009806EF"/>
    <w:rsid w:val="00981776"/>
    <w:rsid w:val="00982026"/>
    <w:rsid w:val="0098797F"/>
    <w:rsid w:val="009934BD"/>
    <w:rsid w:val="009979BF"/>
    <w:rsid w:val="009A22E8"/>
    <w:rsid w:val="009A57DA"/>
    <w:rsid w:val="009A6801"/>
    <w:rsid w:val="009B4BB9"/>
    <w:rsid w:val="009B6393"/>
    <w:rsid w:val="009C081B"/>
    <w:rsid w:val="009C545D"/>
    <w:rsid w:val="009C5DC1"/>
    <w:rsid w:val="009D11D3"/>
    <w:rsid w:val="009D281B"/>
    <w:rsid w:val="009D7961"/>
    <w:rsid w:val="009E18B3"/>
    <w:rsid w:val="009E1C4A"/>
    <w:rsid w:val="009E30A8"/>
    <w:rsid w:val="009E715F"/>
    <w:rsid w:val="009F0536"/>
    <w:rsid w:val="009F4DBD"/>
    <w:rsid w:val="00A03BE5"/>
    <w:rsid w:val="00A050B5"/>
    <w:rsid w:val="00A061A9"/>
    <w:rsid w:val="00A101E9"/>
    <w:rsid w:val="00A12D01"/>
    <w:rsid w:val="00A13B25"/>
    <w:rsid w:val="00A16444"/>
    <w:rsid w:val="00A220B7"/>
    <w:rsid w:val="00A238C4"/>
    <w:rsid w:val="00A24D1F"/>
    <w:rsid w:val="00A317EA"/>
    <w:rsid w:val="00A327D7"/>
    <w:rsid w:val="00A46713"/>
    <w:rsid w:val="00A46E23"/>
    <w:rsid w:val="00A603FB"/>
    <w:rsid w:val="00A646BF"/>
    <w:rsid w:val="00A67C9B"/>
    <w:rsid w:val="00A7177B"/>
    <w:rsid w:val="00A72F4D"/>
    <w:rsid w:val="00A7494A"/>
    <w:rsid w:val="00A85FA4"/>
    <w:rsid w:val="00A91E03"/>
    <w:rsid w:val="00A93465"/>
    <w:rsid w:val="00A960A8"/>
    <w:rsid w:val="00AA517A"/>
    <w:rsid w:val="00AB17A4"/>
    <w:rsid w:val="00AB1FEA"/>
    <w:rsid w:val="00AC0524"/>
    <w:rsid w:val="00AC1A21"/>
    <w:rsid w:val="00AC46AE"/>
    <w:rsid w:val="00AD412F"/>
    <w:rsid w:val="00AD680D"/>
    <w:rsid w:val="00AE1C02"/>
    <w:rsid w:val="00AE2340"/>
    <w:rsid w:val="00AF06F5"/>
    <w:rsid w:val="00AF321F"/>
    <w:rsid w:val="00AF4B45"/>
    <w:rsid w:val="00B01D38"/>
    <w:rsid w:val="00B10BCA"/>
    <w:rsid w:val="00B1140E"/>
    <w:rsid w:val="00B15902"/>
    <w:rsid w:val="00B1682A"/>
    <w:rsid w:val="00B17051"/>
    <w:rsid w:val="00B2584F"/>
    <w:rsid w:val="00B43734"/>
    <w:rsid w:val="00B55B0A"/>
    <w:rsid w:val="00B57B38"/>
    <w:rsid w:val="00B6093B"/>
    <w:rsid w:val="00B61B45"/>
    <w:rsid w:val="00B669E0"/>
    <w:rsid w:val="00B678BB"/>
    <w:rsid w:val="00B75360"/>
    <w:rsid w:val="00B8066C"/>
    <w:rsid w:val="00B84644"/>
    <w:rsid w:val="00B85657"/>
    <w:rsid w:val="00B864BF"/>
    <w:rsid w:val="00B95D76"/>
    <w:rsid w:val="00B9682F"/>
    <w:rsid w:val="00B974E1"/>
    <w:rsid w:val="00BB1E0C"/>
    <w:rsid w:val="00BB68AC"/>
    <w:rsid w:val="00BC0C7E"/>
    <w:rsid w:val="00BC121A"/>
    <w:rsid w:val="00BC7993"/>
    <w:rsid w:val="00BD11D2"/>
    <w:rsid w:val="00BD13A3"/>
    <w:rsid w:val="00BD33CD"/>
    <w:rsid w:val="00BD38F9"/>
    <w:rsid w:val="00BD4DFB"/>
    <w:rsid w:val="00BE3E0E"/>
    <w:rsid w:val="00C13CC9"/>
    <w:rsid w:val="00C15669"/>
    <w:rsid w:val="00C252DA"/>
    <w:rsid w:val="00C25483"/>
    <w:rsid w:val="00C25A66"/>
    <w:rsid w:val="00C267B2"/>
    <w:rsid w:val="00C279B1"/>
    <w:rsid w:val="00C35F6A"/>
    <w:rsid w:val="00C371B4"/>
    <w:rsid w:val="00C477FB"/>
    <w:rsid w:val="00C47911"/>
    <w:rsid w:val="00C50AC2"/>
    <w:rsid w:val="00C52105"/>
    <w:rsid w:val="00C61283"/>
    <w:rsid w:val="00C6397F"/>
    <w:rsid w:val="00C72E24"/>
    <w:rsid w:val="00C7716A"/>
    <w:rsid w:val="00C805A9"/>
    <w:rsid w:val="00C8738F"/>
    <w:rsid w:val="00C8764E"/>
    <w:rsid w:val="00C960CD"/>
    <w:rsid w:val="00CA256B"/>
    <w:rsid w:val="00CB0056"/>
    <w:rsid w:val="00CC0D49"/>
    <w:rsid w:val="00CC3DDE"/>
    <w:rsid w:val="00CC4671"/>
    <w:rsid w:val="00CD4BF6"/>
    <w:rsid w:val="00CE08F9"/>
    <w:rsid w:val="00CE3167"/>
    <w:rsid w:val="00CE3CF6"/>
    <w:rsid w:val="00CF6577"/>
    <w:rsid w:val="00D01920"/>
    <w:rsid w:val="00D02191"/>
    <w:rsid w:val="00D04826"/>
    <w:rsid w:val="00D07027"/>
    <w:rsid w:val="00D07C8D"/>
    <w:rsid w:val="00D12653"/>
    <w:rsid w:val="00D2371B"/>
    <w:rsid w:val="00D3163F"/>
    <w:rsid w:val="00D34905"/>
    <w:rsid w:val="00D435E0"/>
    <w:rsid w:val="00D44898"/>
    <w:rsid w:val="00D52C79"/>
    <w:rsid w:val="00D5554C"/>
    <w:rsid w:val="00D57173"/>
    <w:rsid w:val="00D718FD"/>
    <w:rsid w:val="00D735C6"/>
    <w:rsid w:val="00D7503D"/>
    <w:rsid w:val="00D76E9C"/>
    <w:rsid w:val="00D814B0"/>
    <w:rsid w:val="00D82999"/>
    <w:rsid w:val="00D84A37"/>
    <w:rsid w:val="00D84A3B"/>
    <w:rsid w:val="00D860DD"/>
    <w:rsid w:val="00DB79D8"/>
    <w:rsid w:val="00DC2185"/>
    <w:rsid w:val="00DC6732"/>
    <w:rsid w:val="00DD0BD5"/>
    <w:rsid w:val="00DD3D2A"/>
    <w:rsid w:val="00DE5723"/>
    <w:rsid w:val="00DE5B21"/>
    <w:rsid w:val="00DE5D76"/>
    <w:rsid w:val="00DE67B0"/>
    <w:rsid w:val="00DE7ED8"/>
    <w:rsid w:val="00DF2942"/>
    <w:rsid w:val="00DF6D7D"/>
    <w:rsid w:val="00E00920"/>
    <w:rsid w:val="00E03484"/>
    <w:rsid w:val="00E06F8C"/>
    <w:rsid w:val="00E0770A"/>
    <w:rsid w:val="00E12E1B"/>
    <w:rsid w:val="00E14DC7"/>
    <w:rsid w:val="00E167F2"/>
    <w:rsid w:val="00E16E00"/>
    <w:rsid w:val="00E23A61"/>
    <w:rsid w:val="00E2759A"/>
    <w:rsid w:val="00E36EEA"/>
    <w:rsid w:val="00E4086C"/>
    <w:rsid w:val="00E41809"/>
    <w:rsid w:val="00E440DF"/>
    <w:rsid w:val="00E44D87"/>
    <w:rsid w:val="00E45632"/>
    <w:rsid w:val="00E52816"/>
    <w:rsid w:val="00E56EA9"/>
    <w:rsid w:val="00E57D75"/>
    <w:rsid w:val="00E63D43"/>
    <w:rsid w:val="00E71D12"/>
    <w:rsid w:val="00E75534"/>
    <w:rsid w:val="00E757DE"/>
    <w:rsid w:val="00E76D21"/>
    <w:rsid w:val="00E84DAB"/>
    <w:rsid w:val="00E8661A"/>
    <w:rsid w:val="00E97155"/>
    <w:rsid w:val="00EA0C5C"/>
    <w:rsid w:val="00EA0EBB"/>
    <w:rsid w:val="00EB3660"/>
    <w:rsid w:val="00EB3A81"/>
    <w:rsid w:val="00EB4550"/>
    <w:rsid w:val="00EB7CB1"/>
    <w:rsid w:val="00EC3C06"/>
    <w:rsid w:val="00EC5282"/>
    <w:rsid w:val="00ED1D7F"/>
    <w:rsid w:val="00ED374E"/>
    <w:rsid w:val="00ED4BDC"/>
    <w:rsid w:val="00EE7453"/>
    <w:rsid w:val="00EF37B0"/>
    <w:rsid w:val="00F00BE8"/>
    <w:rsid w:val="00F012B5"/>
    <w:rsid w:val="00F041A3"/>
    <w:rsid w:val="00F04624"/>
    <w:rsid w:val="00F04656"/>
    <w:rsid w:val="00F10A7B"/>
    <w:rsid w:val="00F110E3"/>
    <w:rsid w:val="00F344BF"/>
    <w:rsid w:val="00F40492"/>
    <w:rsid w:val="00F431A1"/>
    <w:rsid w:val="00F44A49"/>
    <w:rsid w:val="00F44FA9"/>
    <w:rsid w:val="00F44FAB"/>
    <w:rsid w:val="00F47A69"/>
    <w:rsid w:val="00F47B3D"/>
    <w:rsid w:val="00F67420"/>
    <w:rsid w:val="00F72854"/>
    <w:rsid w:val="00F738DD"/>
    <w:rsid w:val="00F83B69"/>
    <w:rsid w:val="00F83C50"/>
    <w:rsid w:val="00F8456B"/>
    <w:rsid w:val="00F85939"/>
    <w:rsid w:val="00F866CE"/>
    <w:rsid w:val="00F86826"/>
    <w:rsid w:val="00F90936"/>
    <w:rsid w:val="00F95ABB"/>
    <w:rsid w:val="00F97037"/>
    <w:rsid w:val="00FA14FA"/>
    <w:rsid w:val="00FA4C5E"/>
    <w:rsid w:val="00FA707F"/>
    <w:rsid w:val="00FA7A1A"/>
    <w:rsid w:val="00FB29F5"/>
    <w:rsid w:val="00FB5EC3"/>
    <w:rsid w:val="00FC647E"/>
    <w:rsid w:val="00FC73A0"/>
    <w:rsid w:val="00FC7BA2"/>
    <w:rsid w:val="00FD26D3"/>
    <w:rsid w:val="00FD36F6"/>
    <w:rsid w:val="00FE1376"/>
    <w:rsid w:val="00FE18F2"/>
    <w:rsid w:val="00FE388C"/>
    <w:rsid w:val="00FF071E"/>
    <w:rsid w:val="00FF1C85"/>
    <w:rsid w:val="00FF2134"/>
    <w:rsid w:val="00FF6D2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E8"/>
    <w:pPr>
      <w:widowControl w:val="0"/>
      <w:suppressAutoHyphens/>
      <w:autoSpaceDN w:val="0"/>
      <w:textAlignment w:val="baseline"/>
    </w:pPr>
    <w:rPr>
      <w:rFonts w:ascii="Times New Roman" w:eastAsia="新細明體" w:hAnsi="Times New Roman" w:cs="Times New Roman"/>
      <w:kern w:val="3"/>
      <w:szCs w:val="24"/>
    </w:rPr>
  </w:style>
  <w:style w:type="paragraph" w:styleId="3">
    <w:name w:val="heading 3"/>
    <w:basedOn w:val="a"/>
    <w:link w:val="30"/>
    <w:uiPriority w:val="99"/>
    <w:qFormat/>
    <w:rsid w:val="008565A2"/>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2E8"/>
    <w:pPr>
      <w:ind w:left="480"/>
    </w:pPr>
  </w:style>
  <w:style w:type="table" w:styleId="a4">
    <w:name w:val="Table Grid"/>
    <w:basedOn w:val="a1"/>
    <w:uiPriority w:val="99"/>
    <w:rsid w:val="009A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0967"/>
    <w:pPr>
      <w:tabs>
        <w:tab w:val="center" w:pos="4153"/>
        <w:tab w:val="right" w:pos="8306"/>
      </w:tabs>
      <w:snapToGrid w:val="0"/>
    </w:pPr>
    <w:rPr>
      <w:sz w:val="20"/>
      <w:szCs w:val="20"/>
    </w:rPr>
  </w:style>
  <w:style w:type="character" w:customStyle="1" w:styleId="a6">
    <w:name w:val="頁首 字元"/>
    <w:basedOn w:val="a0"/>
    <w:link w:val="a5"/>
    <w:uiPriority w:val="99"/>
    <w:rsid w:val="00380967"/>
    <w:rPr>
      <w:rFonts w:ascii="Times New Roman" w:eastAsia="新細明體" w:hAnsi="Times New Roman" w:cs="Times New Roman"/>
      <w:kern w:val="3"/>
      <w:sz w:val="20"/>
      <w:szCs w:val="20"/>
    </w:rPr>
  </w:style>
  <w:style w:type="paragraph" w:styleId="a7">
    <w:name w:val="footer"/>
    <w:basedOn w:val="a"/>
    <w:link w:val="a8"/>
    <w:uiPriority w:val="99"/>
    <w:unhideWhenUsed/>
    <w:rsid w:val="00380967"/>
    <w:pPr>
      <w:tabs>
        <w:tab w:val="center" w:pos="4153"/>
        <w:tab w:val="right" w:pos="8306"/>
      </w:tabs>
      <w:snapToGrid w:val="0"/>
    </w:pPr>
    <w:rPr>
      <w:sz w:val="20"/>
      <w:szCs w:val="20"/>
    </w:rPr>
  </w:style>
  <w:style w:type="character" w:customStyle="1" w:styleId="a8">
    <w:name w:val="頁尾 字元"/>
    <w:basedOn w:val="a0"/>
    <w:link w:val="a7"/>
    <w:uiPriority w:val="99"/>
    <w:rsid w:val="00380967"/>
    <w:rPr>
      <w:rFonts w:ascii="Times New Roman" w:eastAsia="新細明體" w:hAnsi="Times New Roman" w:cs="Times New Roman"/>
      <w:kern w:val="3"/>
      <w:sz w:val="20"/>
      <w:szCs w:val="20"/>
    </w:rPr>
  </w:style>
  <w:style w:type="paragraph" w:customStyle="1" w:styleId="Default">
    <w:name w:val="Default"/>
    <w:rsid w:val="0066250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uiPriority w:val="99"/>
    <w:semiHidden/>
    <w:unhideWhenUsed/>
    <w:rsid w:val="00D316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63F"/>
    <w:rPr>
      <w:rFonts w:asciiTheme="majorHAnsi" w:eastAsiaTheme="majorEastAsia" w:hAnsiTheme="majorHAnsi" w:cstheme="majorBidi"/>
      <w:kern w:val="3"/>
      <w:sz w:val="18"/>
      <w:szCs w:val="18"/>
    </w:rPr>
  </w:style>
  <w:style w:type="character" w:styleId="ab">
    <w:name w:val="Hyperlink"/>
    <w:basedOn w:val="a0"/>
    <w:uiPriority w:val="99"/>
    <w:unhideWhenUsed/>
    <w:rsid w:val="00924DD0"/>
    <w:rPr>
      <w:rFonts w:ascii="Arial" w:hAnsi="Arial" w:cs="Arial" w:hint="default"/>
      <w:strike w:val="0"/>
      <w:dstrike w:val="0"/>
      <w:color w:val="1122CC"/>
      <w:u w:val="none"/>
      <w:effect w:val="none"/>
    </w:rPr>
  </w:style>
  <w:style w:type="character" w:styleId="ac">
    <w:name w:val="Emphasis"/>
    <w:basedOn w:val="a0"/>
    <w:uiPriority w:val="20"/>
    <w:qFormat/>
    <w:rsid w:val="00924DD0"/>
    <w:rPr>
      <w:b w:val="0"/>
      <w:bCs w:val="0"/>
      <w:i w:val="0"/>
      <w:iCs w:val="0"/>
      <w:color w:val="CC0033"/>
    </w:rPr>
  </w:style>
  <w:style w:type="character" w:customStyle="1" w:styleId="st">
    <w:name w:val="st"/>
    <w:basedOn w:val="a0"/>
    <w:rsid w:val="00924DD0"/>
  </w:style>
  <w:style w:type="paragraph" w:styleId="Web">
    <w:name w:val="Normal (Web)"/>
    <w:basedOn w:val="a"/>
    <w:uiPriority w:val="99"/>
    <w:unhideWhenUsed/>
    <w:rsid w:val="007427B0"/>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d">
    <w:name w:val="annotation reference"/>
    <w:basedOn w:val="a0"/>
    <w:uiPriority w:val="99"/>
    <w:semiHidden/>
    <w:unhideWhenUsed/>
    <w:rsid w:val="00FF2134"/>
    <w:rPr>
      <w:sz w:val="18"/>
      <w:szCs w:val="18"/>
    </w:rPr>
  </w:style>
  <w:style w:type="paragraph" w:styleId="ae">
    <w:name w:val="annotation text"/>
    <w:basedOn w:val="a"/>
    <w:link w:val="af"/>
    <w:uiPriority w:val="99"/>
    <w:semiHidden/>
    <w:unhideWhenUsed/>
    <w:rsid w:val="00FF2134"/>
  </w:style>
  <w:style w:type="character" w:customStyle="1" w:styleId="af">
    <w:name w:val="註解文字 字元"/>
    <w:basedOn w:val="a0"/>
    <w:link w:val="ae"/>
    <w:uiPriority w:val="99"/>
    <w:semiHidden/>
    <w:rsid w:val="00FF2134"/>
    <w:rPr>
      <w:rFonts w:ascii="Times New Roman" w:eastAsia="新細明體" w:hAnsi="Times New Roman" w:cs="Times New Roman"/>
      <w:kern w:val="3"/>
      <w:szCs w:val="24"/>
    </w:rPr>
  </w:style>
  <w:style w:type="paragraph" w:styleId="af0">
    <w:name w:val="annotation subject"/>
    <w:basedOn w:val="ae"/>
    <w:next w:val="ae"/>
    <w:link w:val="af1"/>
    <w:uiPriority w:val="99"/>
    <w:semiHidden/>
    <w:unhideWhenUsed/>
    <w:rsid w:val="00FF2134"/>
    <w:rPr>
      <w:b/>
      <w:bCs/>
    </w:rPr>
  </w:style>
  <w:style w:type="character" w:customStyle="1" w:styleId="af1">
    <w:name w:val="註解主旨 字元"/>
    <w:basedOn w:val="af"/>
    <w:link w:val="af0"/>
    <w:uiPriority w:val="99"/>
    <w:semiHidden/>
    <w:rsid w:val="00FF2134"/>
    <w:rPr>
      <w:rFonts w:ascii="Times New Roman" w:eastAsia="新細明體" w:hAnsi="Times New Roman" w:cs="Times New Roman"/>
      <w:b/>
      <w:bCs/>
      <w:kern w:val="3"/>
      <w:szCs w:val="24"/>
    </w:rPr>
  </w:style>
  <w:style w:type="character" w:customStyle="1" w:styleId="30">
    <w:name w:val="標題 3 字元"/>
    <w:basedOn w:val="a0"/>
    <w:link w:val="3"/>
    <w:uiPriority w:val="99"/>
    <w:rsid w:val="008565A2"/>
    <w:rPr>
      <w:rFonts w:ascii="新細明體" w:eastAsia="新細明體" w:hAnsi="新細明體" w:cs="新細明體"/>
      <w:b/>
      <w:bCs/>
      <w:kern w:val="0"/>
      <w:sz w:val="27"/>
      <w:szCs w:val="27"/>
    </w:rPr>
  </w:style>
  <w:style w:type="paragraph" w:customStyle="1" w:styleId="style16">
    <w:name w:val="style16"/>
    <w:basedOn w:val="a"/>
    <w:rsid w:val="006B5CA0"/>
    <w:pPr>
      <w:widowControl/>
      <w:suppressAutoHyphens w:val="0"/>
      <w:autoSpaceDN/>
      <w:spacing w:before="100" w:beforeAutospacing="1" w:after="100" w:afterAutospacing="1"/>
      <w:textAlignment w:val="auto"/>
    </w:pPr>
    <w:rPr>
      <w:rFonts w:ascii="新細明體" w:hAnsi="新細明體" w:cs="新細明體"/>
      <w:color w:val="666666"/>
      <w:kern w:val="0"/>
      <w:sz w:val="21"/>
      <w:szCs w:val="21"/>
    </w:rPr>
  </w:style>
  <w:style w:type="paragraph" w:styleId="af2">
    <w:name w:val="Body Text Indent"/>
    <w:basedOn w:val="a"/>
    <w:link w:val="af3"/>
    <w:rsid w:val="00C8764E"/>
    <w:pPr>
      <w:suppressAutoHyphens w:val="0"/>
      <w:autoSpaceDN/>
      <w:ind w:left="645"/>
      <w:jc w:val="both"/>
      <w:textAlignment w:val="auto"/>
    </w:pPr>
    <w:rPr>
      <w:rFonts w:eastAsia="標楷體"/>
      <w:b/>
      <w:kern w:val="2"/>
      <w:szCs w:val="20"/>
    </w:rPr>
  </w:style>
  <w:style w:type="character" w:customStyle="1" w:styleId="af3">
    <w:name w:val="本文縮排 字元"/>
    <w:basedOn w:val="a0"/>
    <w:link w:val="af2"/>
    <w:rsid w:val="00C8764E"/>
    <w:rPr>
      <w:rFonts w:ascii="Times New Roman" w:eastAsia="標楷體" w:hAnsi="Times New Roman" w:cs="Times New Roman"/>
      <w:b/>
      <w:szCs w:val="20"/>
    </w:rPr>
  </w:style>
  <w:style w:type="character" w:styleId="af4">
    <w:name w:val="FollowedHyperlink"/>
    <w:basedOn w:val="a0"/>
    <w:uiPriority w:val="99"/>
    <w:semiHidden/>
    <w:unhideWhenUsed/>
    <w:rsid w:val="000A5A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E8"/>
    <w:pPr>
      <w:widowControl w:val="0"/>
      <w:suppressAutoHyphens/>
      <w:autoSpaceDN w:val="0"/>
      <w:textAlignment w:val="baseline"/>
    </w:pPr>
    <w:rPr>
      <w:rFonts w:ascii="Times New Roman" w:eastAsia="新細明體" w:hAnsi="Times New Roman" w:cs="Times New Roman"/>
      <w:kern w:val="3"/>
      <w:szCs w:val="24"/>
    </w:rPr>
  </w:style>
  <w:style w:type="paragraph" w:styleId="3">
    <w:name w:val="heading 3"/>
    <w:basedOn w:val="a"/>
    <w:link w:val="30"/>
    <w:uiPriority w:val="99"/>
    <w:qFormat/>
    <w:rsid w:val="008565A2"/>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2E8"/>
    <w:pPr>
      <w:ind w:left="480"/>
    </w:pPr>
  </w:style>
  <w:style w:type="table" w:styleId="a4">
    <w:name w:val="Table Grid"/>
    <w:basedOn w:val="a1"/>
    <w:uiPriority w:val="99"/>
    <w:rsid w:val="009A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0967"/>
    <w:pPr>
      <w:tabs>
        <w:tab w:val="center" w:pos="4153"/>
        <w:tab w:val="right" w:pos="8306"/>
      </w:tabs>
      <w:snapToGrid w:val="0"/>
    </w:pPr>
    <w:rPr>
      <w:sz w:val="20"/>
      <w:szCs w:val="20"/>
    </w:rPr>
  </w:style>
  <w:style w:type="character" w:customStyle="1" w:styleId="a6">
    <w:name w:val="頁首 字元"/>
    <w:basedOn w:val="a0"/>
    <w:link w:val="a5"/>
    <w:uiPriority w:val="99"/>
    <w:rsid w:val="00380967"/>
    <w:rPr>
      <w:rFonts w:ascii="Times New Roman" w:eastAsia="新細明體" w:hAnsi="Times New Roman" w:cs="Times New Roman"/>
      <w:kern w:val="3"/>
      <w:sz w:val="20"/>
      <w:szCs w:val="20"/>
    </w:rPr>
  </w:style>
  <w:style w:type="paragraph" w:styleId="a7">
    <w:name w:val="footer"/>
    <w:basedOn w:val="a"/>
    <w:link w:val="a8"/>
    <w:uiPriority w:val="99"/>
    <w:unhideWhenUsed/>
    <w:rsid w:val="00380967"/>
    <w:pPr>
      <w:tabs>
        <w:tab w:val="center" w:pos="4153"/>
        <w:tab w:val="right" w:pos="8306"/>
      </w:tabs>
      <w:snapToGrid w:val="0"/>
    </w:pPr>
    <w:rPr>
      <w:sz w:val="20"/>
      <w:szCs w:val="20"/>
    </w:rPr>
  </w:style>
  <w:style w:type="character" w:customStyle="1" w:styleId="a8">
    <w:name w:val="頁尾 字元"/>
    <w:basedOn w:val="a0"/>
    <w:link w:val="a7"/>
    <w:uiPriority w:val="99"/>
    <w:rsid w:val="00380967"/>
    <w:rPr>
      <w:rFonts w:ascii="Times New Roman" w:eastAsia="新細明體" w:hAnsi="Times New Roman" w:cs="Times New Roman"/>
      <w:kern w:val="3"/>
      <w:sz w:val="20"/>
      <w:szCs w:val="20"/>
    </w:rPr>
  </w:style>
  <w:style w:type="paragraph" w:customStyle="1" w:styleId="Default">
    <w:name w:val="Default"/>
    <w:rsid w:val="0066250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uiPriority w:val="99"/>
    <w:semiHidden/>
    <w:unhideWhenUsed/>
    <w:rsid w:val="00D316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63F"/>
    <w:rPr>
      <w:rFonts w:asciiTheme="majorHAnsi" w:eastAsiaTheme="majorEastAsia" w:hAnsiTheme="majorHAnsi" w:cstheme="majorBidi"/>
      <w:kern w:val="3"/>
      <w:sz w:val="18"/>
      <w:szCs w:val="18"/>
    </w:rPr>
  </w:style>
  <w:style w:type="character" w:styleId="ab">
    <w:name w:val="Hyperlink"/>
    <w:basedOn w:val="a0"/>
    <w:uiPriority w:val="99"/>
    <w:unhideWhenUsed/>
    <w:rsid w:val="00924DD0"/>
    <w:rPr>
      <w:rFonts w:ascii="Arial" w:hAnsi="Arial" w:cs="Arial" w:hint="default"/>
      <w:strike w:val="0"/>
      <w:dstrike w:val="0"/>
      <w:color w:val="1122CC"/>
      <w:u w:val="none"/>
      <w:effect w:val="none"/>
    </w:rPr>
  </w:style>
  <w:style w:type="character" w:styleId="ac">
    <w:name w:val="Emphasis"/>
    <w:basedOn w:val="a0"/>
    <w:uiPriority w:val="20"/>
    <w:qFormat/>
    <w:rsid w:val="00924DD0"/>
    <w:rPr>
      <w:b w:val="0"/>
      <w:bCs w:val="0"/>
      <w:i w:val="0"/>
      <w:iCs w:val="0"/>
      <w:color w:val="CC0033"/>
    </w:rPr>
  </w:style>
  <w:style w:type="character" w:customStyle="1" w:styleId="st">
    <w:name w:val="st"/>
    <w:basedOn w:val="a0"/>
    <w:rsid w:val="00924DD0"/>
  </w:style>
  <w:style w:type="paragraph" w:styleId="Web">
    <w:name w:val="Normal (Web)"/>
    <w:basedOn w:val="a"/>
    <w:uiPriority w:val="99"/>
    <w:unhideWhenUsed/>
    <w:rsid w:val="007427B0"/>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d">
    <w:name w:val="annotation reference"/>
    <w:basedOn w:val="a0"/>
    <w:uiPriority w:val="99"/>
    <w:semiHidden/>
    <w:unhideWhenUsed/>
    <w:rsid w:val="00FF2134"/>
    <w:rPr>
      <w:sz w:val="18"/>
      <w:szCs w:val="18"/>
    </w:rPr>
  </w:style>
  <w:style w:type="paragraph" w:styleId="ae">
    <w:name w:val="annotation text"/>
    <w:basedOn w:val="a"/>
    <w:link w:val="af"/>
    <w:uiPriority w:val="99"/>
    <w:semiHidden/>
    <w:unhideWhenUsed/>
    <w:rsid w:val="00FF2134"/>
  </w:style>
  <w:style w:type="character" w:customStyle="1" w:styleId="af">
    <w:name w:val="註解文字 字元"/>
    <w:basedOn w:val="a0"/>
    <w:link w:val="ae"/>
    <w:uiPriority w:val="99"/>
    <w:semiHidden/>
    <w:rsid w:val="00FF2134"/>
    <w:rPr>
      <w:rFonts w:ascii="Times New Roman" w:eastAsia="新細明體" w:hAnsi="Times New Roman" w:cs="Times New Roman"/>
      <w:kern w:val="3"/>
      <w:szCs w:val="24"/>
    </w:rPr>
  </w:style>
  <w:style w:type="paragraph" w:styleId="af0">
    <w:name w:val="annotation subject"/>
    <w:basedOn w:val="ae"/>
    <w:next w:val="ae"/>
    <w:link w:val="af1"/>
    <w:uiPriority w:val="99"/>
    <w:semiHidden/>
    <w:unhideWhenUsed/>
    <w:rsid w:val="00FF2134"/>
    <w:rPr>
      <w:b/>
      <w:bCs/>
    </w:rPr>
  </w:style>
  <w:style w:type="character" w:customStyle="1" w:styleId="af1">
    <w:name w:val="註解主旨 字元"/>
    <w:basedOn w:val="af"/>
    <w:link w:val="af0"/>
    <w:uiPriority w:val="99"/>
    <w:semiHidden/>
    <w:rsid w:val="00FF2134"/>
    <w:rPr>
      <w:rFonts w:ascii="Times New Roman" w:eastAsia="新細明體" w:hAnsi="Times New Roman" w:cs="Times New Roman"/>
      <w:b/>
      <w:bCs/>
      <w:kern w:val="3"/>
      <w:szCs w:val="24"/>
    </w:rPr>
  </w:style>
  <w:style w:type="character" w:customStyle="1" w:styleId="30">
    <w:name w:val="標題 3 字元"/>
    <w:basedOn w:val="a0"/>
    <w:link w:val="3"/>
    <w:uiPriority w:val="99"/>
    <w:rsid w:val="008565A2"/>
    <w:rPr>
      <w:rFonts w:ascii="新細明體" w:eastAsia="新細明體" w:hAnsi="新細明體" w:cs="新細明體"/>
      <w:b/>
      <w:bCs/>
      <w:kern w:val="0"/>
      <w:sz w:val="27"/>
      <w:szCs w:val="27"/>
    </w:rPr>
  </w:style>
  <w:style w:type="paragraph" w:customStyle="1" w:styleId="style16">
    <w:name w:val="style16"/>
    <w:basedOn w:val="a"/>
    <w:rsid w:val="006B5CA0"/>
    <w:pPr>
      <w:widowControl/>
      <w:suppressAutoHyphens w:val="0"/>
      <w:autoSpaceDN/>
      <w:spacing w:before="100" w:beforeAutospacing="1" w:after="100" w:afterAutospacing="1"/>
      <w:textAlignment w:val="auto"/>
    </w:pPr>
    <w:rPr>
      <w:rFonts w:ascii="新細明體" w:hAnsi="新細明體" w:cs="新細明體"/>
      <w:color w:val="666666"/>
      <w:kern w:val="0"/>
      <w:sz w:val="21"/>
      <w:szCs w:val="21"/>
    </w:rPr>
  </w:style>
  <w:style w:type="paragraph" w:styleId="af2">
    <w:name w:val="Body Text Indent"/>
    <w:basedOn w:val="a"/>
    <w:link w:val="af3"/>
    <w:rsid w:val="00C8764E"/>
    <w:pPr>
      <w:suppressAutoHyphens w:val="0"/>
      <w:autoSpaceDN/>
      <w:ind w:left="645"/>
      <w:jc w:val="both"/>
      <w:textAlignment w:val="auto"/>
    </w:pPr>
    <w:rPr>
      <w:rFonts w:eastAsia="標楷體"/>
      <w:b/>
      <w:kern w:val="2"/>
      <w:szCs w:val="20"/>
    </w:rPr>
  </w:style>
  <w:style w:type="character" w:customStyle="1" w:styleId="af3">
    <w:name w:val="本文縮排 字元"/>
    <w:basedOn w:val="a0"/>
    <w:link w:val="af2"/>
    <w:rsid w:val="00C8764E"/>
    <w:rPr>
      <w:rFonts w:ascii="Times New Roman" w:eastAsia="標楷體" w:hAnsi="Times New Roman" w:cs="Times New Roman"/>
      <w:b/>
      <w:szCs w:val="20"/>
    </w:rPr>
  </w:style>
  <w:style w:type="character" w:styleId="af4">
    <w:name w:val="FollowedHyperlink"/>
    <w:basedOn w:val="a0"/>
    <w:uiPriority w:val="99"/>
    <w:semiHidden/>
    <w:unhideWhenUsed/>
    <w:rsid w:val="000A5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91054239">
      <w:bodyDiv w:val="1"/>
      <w:marLeft w:val="0"/>
      <w:marRight w:val="0"/>
      <w:marTop w:val="0"/>
      <w:marBottom w:val="0"/>
      <w:divBdr>
        <w:top w:val="none" w:sz="0" w:space="0" w:color="auto"/>
        <w:left w:val="none" w:sz="0" w:space="0" w:color="auto"/>
        <w:bottom w:val="none" w:sz="0" w:space="0" w:color="auto"/>
        <w:right w:val="none" w:sz="0" w:space="0" w:color="auto"/>
      </w:divBdr>
      <w:divsChild>
        <w:div w:id="284967004">
          <w:marLeft w:val="720"/>
          <w:marRight w:val="0"/>
          <w:marTop w:val="115"/>
          <w:marBottom w:val="0"/>
          <w:divBdr>
            <w:top w:val="none" w:sz="0" w:space="0" w:color="auto"/>
            <w:left w:val="none" w:sz="0" w:space="0" w:color="auto"/>
            <w:bottom w:val="none" w:sz="0" w:space="0" w:color="auto"/>
            <w:right w:val="none" w:sz="0" w:space="0" w:color="auto"/>
          </w:divBdr>
        </w:div>
        <w:div w:id="1940480709">
          <w:marLeft w:val="720"/>
          <w:marRight w:val="0"/>
          <w:marTop w:val="115"/>
          <w:marBottom w:val="0"/>
          <w:divBdr>
            <w:top w:val="none" w:sz="0" w:space="0" w:color="auto"/>
            <w:left w:val="none" w:sz="0" w:space="0" w:color="auto"/>
            <w:bottom w:val="none" w:sz="0" w:space="0" w:color="auto"/>
            <w:right w:val="none" w:sz="0" w:space="0" w:color="auto"/>
          </w:divBdr>
        </w:div>
        <w:div w:id="1593129314">
          <w:marLeft w:val="720"/>
          <w:marRight w:val="0"/>
          <w:marTop w:val="115"/>
          <w:marBottom w:val="0"/>
          <w:divBdr>
            <w:top w:val="none" w:sz="0" w:space="0" w:color="auto"/>
            <w:left w:val="none" w:sz="0" w:space="0" w:color="auto"/>
            <w:bottom w:val="none" w:sz="0" w:space="0" w:color="auto"/>
            <w:right w:val="none" w:sz="0" w:space="0" w:color="auto"/>
          </w:divBdr>
        </w:div>
      </w:divsChild>
    </w:div>
    <w:div w:id="240453523">
      <w:bodyDiv w:val="1"/>
      <w:marLeft w:val="0"/>
      <w:marRight w:val="0"/>
      <w:marTop w:val="0"/>
      <w:marBottom w:val="0"/>
      <w:divBdr>
        <w:top w:val="none" w:sz="0" w:space="0" w:color="auto"/>
        <w:left w:val="none" w:sz="0" w:space="0" w:color="auto"/>
        <w:bottom w:val="none" w:sz="0" w:space="0" w:color="auto"/>
        <w:right w:val="none" w:sz="0" w:space="0" w:color="auto"/>
      </w:divBdr>
      <w:divsChild>
        <w:div w:id="940643828">
          <w:marLeft w:val="720"/>
          <w:marRight w:val="0"/>
          <w:marTop w:val="115"/>
          <w:marBottom w:val="0"/>
          <w:divBdr>
            <w:top w:val="none" w:sz="0" w:space="0" w:color="auto"/>
            <w:left w:val="none" w:sz="0" w:space="0" w:color="auto"/>
            <w:bottom w:val="none" w:sz="0" w:space="0" w:color="auto"/>
            <w:right w:val="none" w:sz="0" w:space="0" w:color="auto"/>
          </w:divBdr>
        </w:div>
        <w:div w:id="1511287199">
          <w:marLeft w:val="720"/>
          <w:marRight w:val="0"/>
          <w:marTop w:val="115"/>
          <w:marBottom w:val="0"/>
          <w:divBdr>
            <w:top w:val="none" w:sz="0" w:space="0" w:color="auto"/>
            <w:left w:val="none" w:sz="0" w:space="0" w:color="auto"/>
            <w:bottom w:val="none" w:sz="0" w:space="0" w:color="auto"/>
            <w:right w:val="none" w:sz="0" w:space="0" w:color="auto"/>
          </w:divBdr>
        </w:div>
        <w:div w:id="86580480">
          <w:marLeft w:val="720"/>
          <w:marRight w:val="0"/>
          <w:marTop w:val="115"/>
          <w:marBottom w:val="0"/>
          <w:divBdr>
            <w:top w:val="none" w:sz="0" w:space="0" w:color="auto"/>
            <w:left w:val="none" w:sz="0" w:space="0" w:color="auto"/>
            <w:bottom w:val="none" w:sz="0" w:space="0" w:color="auto"/>
            <w:right w:val="none" w:sz="0" w:space="0" w:color="auto"/>
          </w:divBdr>
        </w:div>
      </w:divsChild>
    </w:div>
    <w:div w:id="340015159">
      <w:bodyDiv w:val="1"/>
      <w:marLeft w:val="0"/>
      <w:marRight w:val="0"/>
      <w:marTop w:val="0"/>
      <w:marBottom w:val="0"/>
      <w:divBdr>
        <w:top w:val="none" w:sz="0" w:space="0" w:color="auto"/>
        <w:left w:val="none" w:sz="0" w:space="0" w:color="auto"/>
        <w:bottom w:val="none" w:sz="0" w:space="0" w:color="auto"/>
        <w:right w:val="none" w:sz="0" w:space="0" w:color="auto"/>
      </w:divBdr>
      <w:divsChild>
        <w:div w:id="895775840">
          <w:marLeft w:val="0"/>
          <w:marRight w:val="0"/>
          <w:marTop w:val="0"/>
          <w:marBottom w:val="0"/>
          <w:divBdr>
            <w:top w:val="none" w:sz="0" w:space="0" w:color="auto"/>
            <w:left w:val="none" w:sz="0" w:space="0" w:color="auto"/>
            <w:bottom w:val="none" w:sz="0" w:space="0" w:color="auto"/>
            <w:right w:val="none" w:sz="0" w:space="0" w:color="auto"/>
          </w:divBdr>
        </w:div>
        <w:div w:id="1054424325">
          <w:marLeft w:val="0"/>
          <w:marRight w:val="0"/>
          <w:marTop w:val="0"/>
          <w:marBottom w:val="0"/>
          <w:divBdr>
            <w:top w:val="none" w:sz="0" w:space="0" w:color="auto"/>
            <w:left w:val="none" w:sz="0" w:space="0" w:color="auto"/>
            <w:bottom w:val="none" w:sz="0" w:space="0" w:color="auto"/>
            <w:right w:val="none" w:sz="0" w:space="0" w:color="auto"/>
          </w:divBdr>
        </w:div>
      </w:divsChild>
    </w:div>
    <w:div w:id="393890938">
      <w:bodyDiv w:val="1"/>
      <w:marLeft w:val="0"/>
      <w:marRight w:val="0"/>
      <w:marTop w:val="0"/>
      <w:marBottom w:val="0"/>
      <w:divBdr>
        <w:top w:val="none" w:sz="0" w:space="0" w:color="auto"/>
        <w:left w:val="none" w:sz="0" w:space="0" w:color="auto"/>
        <w:bottom w:val="none" w:sz="0" w:space="0" w:color="auto"/>
        <w:right w:val="none" w:sz="0" w:space="0" w:color="auto"/>
      </w:divBdr>
    </w:div>
    <w:div w:id="518855298">
      <w:bodyDiv w:val="1"/>
      <w:marLeft w:val="0"/>
      <w:marRight w:val="0"/>
      <w:marTop w:val="0"/>
      <w:marBottom w:val="0"/>
      <w:divBdr>
        <w:top w:val="none" w:sz="0" w:space="0" w:color="auto"/>
        <w:left w:val="none" w:sz="0" w:space="0" w:color="auto"/>
        <w:bottom w:val="none" w:sz="0" w:space="0" w:color="auto"/>
        <w:right w:val="none" w:sz="0" w:space="0" w:color="auto"/>
      </w:divBdr>
    </w:div>
    <w:div w:id="553854239">
      <w:bodyDiv w:val="1"/>
      <w:marLeft w:val="0"/>
      <w:marRight w:val="0"/>
      <w:marTop w:val="0"/>
      <w:marBottom w:val="0"/>
      <w:divBdr>
        <w:top w:val="none" w:sz="0" w:space="0" w:color="auto"/>
        <w:left w:val="none" w:sz="0" w:space="0" w:color="auto"/>
        <w:bottom w:val="none" w:sz="0" w:space="0" w:color="auto"/>
        <w:right w:val="none" w:sz="0" w:space="0" w:color="auto"/>
      </w:divBdr>
    </w:div>
    <w:div w:id="868840371">
      <w:bodyDiv w:val="1"/>
      <w:marLeft w:val="0"/>
      <w:marRight w:val="0"/>
      <w:marTop w:val="0"/>
      <w:marBottom w:val="0"/>
      <w:divBdr>
        <w:top w:val="none" w:sz="0" w:space="0" w:color="auto"/>
        <w:left w:val="none" w:sz="0" w:space="0" w:color="auto"/>
        <w:bottom w:val="none" w:sz="0" w:space="0" w:color="auto"/>
        <w:right w:val="none" w:sz="0" w:space="0" w:color="auto"/>
      </w:divBdr>
      <w:divsChild>
        <w:div w:id="275068407">
          <w:marLeft w:val="0"/>
          <w:marRight w:val="0"/>
          <w:marTop w:val="0"/>
          <w:marBottom w:val="0"/>
          <w:divBdr>
            <w:top w:val="none" w:sz="0" w:space="0" w:color="auto"/>
            <w:left w:val="none" w:sz="0" w:space="0" w:color="auto"/>
            <w:bottom w:val="none" w:sz="0" w:space="0" w:color="auto"/>
            <w:right w:val="none" w:sz="0" w:space="0" w:color="auto"/>
          </w:divBdr>
        </w:div>
        <w:div w:id="1611358317">
          <w:marLeft w:val="0"/>
          <w:marRight w:val="0"/>
          <w:marTop w:val="0"/>
          <w:marBottom w:val="0"/>
          <w:divBdr>
            <w:top w:val="none" w:sz="0" w:space="0" w:color="auto"/>
            <w:left w:val="none" w:sz="0" w:space="0" w:color="auto"/>
            <w:bottom w:val="none" w:sz="0" w:space="0" w:color="auto"/>
            <w:right w:val="none" w:sz="0" w:space="0" w:color="auto"/>
          </w:divBdr>
        </w:div>
      </w:divsChild>
    </w:div>
    <w:div w:id="895505612">
      <w:bodyDiv w:val="1"/>
      <w:marLeft w:val="0"/>
      <w:marRight w:val="0"/>
      <w:marTop w:val="0"/>
      <w:marBottom w:val="0"/>
      <w:divBdr>
        <w:top w:val="none" w:sz="0" w:space="0" w:color="auto"/>
        <w:left w:val="none" w:sz="0" w:space="0" w:color="auto"/>
        <w:bottom w:val="none" w:sz="0" w:space="0" w:color="auto"/>
        <w:right w:val="none" w:sz="0" w:space="0" w:color="auto"/>
      </w:divBdr>
    </w:div>
    <w:div w:id="904223634">
      <w:bodyDiv w:val="1"/>
      <w:marLeft w:val="0"/>
      <w:marRight w:val="0"/>
      <w:marTop w:val="0"/>
      <w:marBottom w:val="0"/>
      <w:divBdr>
        <w:top w:val="none" w:sz="0" w:space="0" w:color="auto"/>
        <w:left w:val="none" w:sz="0" w:space="0" w:color="auto"/>
        <w:bottom w:val="none" w:sz="0" w:space="0" w:color="auto"/>
        <w:right w:val="none" w:sz="0" w:space="0" w:color="auto"/>
      </w:divBdr>
    </w:div>
    <w:div w:id="932053918">
      <w:bodyDiv w:val="1"/>
      <w:marLeft w:val="0"/>
      <w:marRight w:val="0"/>
      <w:marTop w:val="0"/>
      <w:marBottom w:val="0"/>
      <w:divBdr>
        <w:top w:val="none" w:sz="0" w:space="0" w:color="auto"/>
        <w:left w:val="none" w:sz="0" w:space="0" w:color="auto"/>
        <w:bottom w:val="none" w:sz="0" w:space="0" w:color="auto"/>
        <w:right w:val="none" w:sz="0" w:space="0" w:color="auto"/>
      </w:divBdr>
    </w:div>
    <w:div w:id="1130979189">
      <w:bodyDiv w:val="1"/>
      <w:marLeft w:val="0"/>
      <w:marRight w:val="0"/>
      <w:marTop w:val="0"/>
      <w:marBottom w:val="0"/>
      <w:divBdr>
        <w:top w:val="none" w:sz="0" w:space="0" w:color="auto"/>
        <w:left w:val="none" w:sz="0" w:space="0" w:color="auto"/>
        <w:bottom w:val="none" w:sz="0" w:space="0" w:color="auto"/>
        <w:right w:val="none" w:sz="0" w:space="0" w:color="auto"/>
      </w:divBdr>
    </w:div>
    <w:div w:id="1134253705">
      <w:bodyDiv w:val="1"/>
      <w:marLeft w:val="0"/>
      <w:marRight w:val="0"/>
      <w:marTop w:val="0"/>
      <w:marBottom w:val="0"/>
      <w:divBdr>
        <w:top w:val="none" w:sz="0" w:space="0" w:color="auto"/>
        <w:left w:val="none" w:sz="0" w:space="0" w:color="auto"/>
        <w:bottom w:val="none" w:sz="0" w:space="0" w:color="auto"/>
        <w:right w:val="none" w:sz="0" w:space="0" w:color="auto"/>
      </w:divBdr>
    </w:div>
    <w:div w:id="1180655168">
      <w:bodyDiv w:val="1"/>
      <w:marLeft w:val="0"/>
      <w:marRight w:val="0"/>
      <w:marTop w:val="0"/>
      <w:marBottom w:val="0"/>
      <w:divBdr>
        <w:top w:val="none" w:sz="0" w:space="0" w:color="auto"/>
        <w:left w:val="none" w:sz="0" w:space="0" w:color="auto"/>
        <w:bottom w:val="none" w:sz="0" w:space="0" w:color="auto"/>
        <w:right w:val="none" w:sz="0" w:space="0" w:color="auto"/>
      </w:divBdr>
    </w:div>
    <w:div w:id="1308824916">
      <w:bodyDiv w:val="1"/>
      <w:marLeft w:val="0"/>
      <w:marRight w:val="0"/>
      <w:marTop w:val="0"/>
      <w:marBottom w:val="0"/>
      <w:divBdr>
        <w:top w:val="none" w:sz="0" w:space="0" w:color="auto"/>
        <w:left w:val="none" w:sz="0" w:space="0" w:color="auto"/>
        <w:bottom w:val="none" w:sz="0" w:space="0" w:color="auto"/>
        <w:right w:val="none" w:sz="0" w:space="0" w:color="auto"/>
      </w:divBdr>
      <w:divsChild>
        <w:div w:id="588005712">
          <w:marLeft w:val="0"/>
          <w:marRight w:val="0"/>
          <w:marTop w:val="0"/>
          <w:marBottom w:val="0"/>
          <w:divBdr>
            <w:top w:val="none" w:sz="0" w:space="0" w:color="auto"/>
            <w:left w:val="none" w:sz="0" w:space="0" w:color="auto"/>
            <w:bottom w:val="none" w:sz="0" w:space="0" w:color="auto"/>
            <w:right w:val="none" w:sz="0" w:space="0" w:color="auto"/>
          </w:divBdr>
        </w:div>
        <w:div w:id="1075203195">
          <w:marLeft w:val="0"/>
          <w:marRight w:val="0"/>
          <w:marTop w:val="0"/>
          <w:marBottom w:val="0"/>
          <w:divBdr>
            <w:top w:val="none" w:sz="0" w:space="0" w:color="auto"/>
            <w:left w:val="none" w:sz="0" w:space="0" w:color="auto"/>
            <w:bottom w:val="none" w:sz="0" w:space="0" w:color="auto"/>
            <w:right w:val="none" w:sz="0" w:space="0" w:color="auto"/>
          </w:divBdr>
        </w:div>
        <w:div w:id="863245503">
          <w:marLeft w:val="0"/>
          <w:marRight w:val="0"/>
          <w:marTop w:val="0"/>
          <w:marBottom w:val="0"/>
          <w:divBdr>
            <w:top w:val="none" w:sz="0" w:space="0" w:color="auto"/>
            <w:left w:val="none" w:sz="0" w:space="0" w:color="auto"/>
            <w:bottom w:val="none" w:sz="0" w:space="0" w:color="auto"/>
            <w:right w:val="none" w:sz="0" w:space="0" w:color="auto"/>
          </w:divBdr>
        </w:div>
        <w:div w:id="1910459890">
          <w:marLeft w:val="0"/>
          <w:marRight w:val="0"/>
          <w:marTop w:val="0"/>
          <w:marBottom w:val="0"/>
          <w:divBdr>
            <w:top w:val="none" w:sz="0" w:space="0" w:color="auto"/>
            <w:left w:val="none" w:sz="0" w:space="0" w:color="auto"/>
            <w:bottom w:val="none" w:sz="0" w:space="0" w:color="auto"/>
            <w:right w:val="none" w:sz="0" w:space="0" w:color="auto"/>
          </w:divBdr>
        </w:div>
      </w:divsChild>
    </w:div>
    <w:div w:id="1318806808">
      <w:bodyDiv w:val="1"/>
      <w:marLeft w:val="0"/>
      <w:marRight w:val="0"/>
      <w:marTop w:val="0"/>
      <w:marBottom w:val="0"/>
      <w:divBdr>
        <w:top w:val="none" w:sz="0" w:space="0" w:color="auto"/>
        <w:left w:val="none" w:sz="0" w:space="0" w:color="auto"/>
        <w:bottom w:val="none" w:sz="0" w:space="0" w:color="auto"/>
        <w:right w:val="none" w:sz="0" w:space="0" w:color="auto"/>
      </w:divBdr>
    </w:div>
    <w:div w:id="1411728981">
      <w:bodyDiv w:val="1"/>
      <w:marLeft w:val="0"/>
      <w:marRight w:val="0"/>
      <w:marTop w:val="0"/>
      <w:marBottom w:val="0"/>
      <w:divBdr>
        <w:top w:val="none" w:sz="0" w:space="0" w:color="auto"/>
        <w:left w:val="none" w:sz="0" w:space="0" w:color="auto"/>
        <w:bottom w:val="none" w:sz="0" w:space="0" w:color="auto"/>
        <w:right w:val="none" w:sz="0" w:space="0" w:color="auto"/>
      </w:divBdr>
    </w:div>
    <w:div w:id="1426148080">
      <w:bodyDiv w:val="1"/>
      <w:marLeft w:val="0"/>
      <w:marRight w:val="0"/>
      <w:marTop w:val="0"/>
      <w:marBottom w:val="0"/>
      <w:divBdr>
        <w:top w:val="none" w:sz="0" w:space="0" w:color="auto"/>
        <w:left w:val="none" w:sz="0" w:space="0" w:color="auto"/>
        <w:bottom w:val="none" w:sz="0" w:space="0" w:color="auto"/>
        <w:right w:val="none" w:sz="0" w:space="0" w:color="auto"/>
      </w:divBdr>
      <w:divsChild>
        <w:div w:id="558630477">
          <w:marLeft w:val="0"/>
          <w:marRight w:val="0"/>
          <w:marTop w:val="0"/>
          <w:marBottom w:val="0"/>
          <w:divBdr>
            <w:top w:val="none" w:sz="0" w:space="0" w:color="auto"/>
            <w:left w:val="none" w:sz="0" w:space="0" w:color="auto"/>
            <w:bottom w:val="none" w:sz="0" w:space="0" w:color="auto"/>
            <w:right w:val="none" w:sz="0" w:space="0" w:color="auto"/>
          </w:divBdr>
        </w:div>
        <w:div w:id="1285697370">
          <w:marLeft w:val="0"/>
          <w:marRight w:val="0"/>
          <w:marTop w:val="0"/>
          <w:marBottom w:val="0"/>
          <w:divBdr>
            <w:top w:val="none" w:sz="0" w:space="0" w:color="auto"/>
            <w:left w:val="none" w:sz="0" w:space="0" w:color="auto"/>
            <w:bottom w:val="none" w:sz="0" w:space="0" w:color="auto"/>
            <w:right w:val="none" w:sz="0" w:space="0" w:color="auto"/>
          </w:divBdr>
        </w:div>
        <w:div w:id="550768827">
          <w:marLeft w:val="0"/>
          <w:marRight w:val="0"/>
          <w:marTop w:val="0"/>
          <w:marBottom w:val="0"/>
          <w:divBdr>
            <w:top w:val="none" w:sz="0" w:space="0" w:color="auto"/>
            <w:left w:val="none" w:sz="0" w:space="0" w:color="auto"/>
            <w:bottom w:val="none" w:sz="0" w:space="0" w:color="auto"/>
            <w:right w:val="none" w:sz="0" w:space="0" w:color="auto"/>
          </w:divBdr>
        </w:div>
        <w:div w:id="1599673208">
          <w:marLeft w:val="0"/>
          <w:marRight w:val="0"/>
          <w:marTop w:val="0"/>
          <w:marBottom w:val="0"/>
          <w:divBdr>
            <w:top w:val="none" w:sz="0" w:space="0" w:color="auto"/>
            <w:left w:val="none" w:sz="0" w:space="0" w:color="auto"/>
            <w:bottom w:val="none" w:sz="0" w:space="0" w:color="auto"/>
            <w:right w:val="none" w:sz="0" w:space="0" w:color="auto"/>
          </w:divBdr>
        </w:div>
        <w:div w:id="1598362169">
          <w:marLeft w:val="0"/>
          <w:marRight w:val="0"/>
          <w:marTop w:val="0"/>
          <w:marBottom w:val="0"/>
          <w:divBdr>
            <w:top w:val="none" w:sz="0" w:space="0" w:color="auto"/>
            <w:left w:val="none" w:sz="0" w:space="0" w:color="auto"/>
            <w:bottom w:val="none" w:sz="0" w:space="0" w:color="auto"/>
            <w:right w:val="none" w:sz="0" w:space="0" w:color="auto"/>
          </w:divBdr>
        </w:div>
        <w:div w:id="491027756">
          <w:marLeft w:val="0"/>
          <w:marRight w:val="0"/>
          <w:marTop w:val="0"/>
          <w:marBottom w:val="0"/>
          <w:divBdr>
            <w:top w:val="none" w:sz="0" w:space="0" w:color="auto"/>
            <w:left w:val="none" w:sz="0" w:space="0" w:color="auto"/>
            <w:bottom w:val="none" w:sz="0" w:space="0" w:color="auto"/>
            <w:right w:val="none" w:sz="0" w:space="0" w:color="auto"/>
          </w:divBdr>
        </w:div>
        <w:div w:id="651298779">
          <w:marLeft w:val="0"/>
          <w:marRight w:val="0"/>
          <w:marTop w:val="0"/>
          <w:marBottom w:val="0"/>
          <w:divBdr>
            <w:top w:val="none" w:sz="0" w:space="0" w:color="auto"/>
            <w:left w:val="none" w:sz="0" w:space="0" w:color="auto"/>
            <w:bottom w:val="none" w:sz="0" w:space="0" w:color="auto"/>
            <w:right w:val="none" w:sz="0" w:space="0" w:color="auto"/>
          </w:divBdr>
        </w:div>
        <w:div w:id="1866360233">
          <w:marLeft w:val="0"/>
          <w:marRight w:val="0"/>
          <w:marTop w:val="0"/>
          <w:marBottom w:val="0"/>
          <w:divBdr>
            <w:top w:val="none" w:sz="0" w:space="0" w:color="auto"/>
            <w:left w:val="none" w:sz="0" w:space="0" w:color="auto"/>
            <w:bottom w:val="none" w:sz="0" w:space="0" w:color="auto"/>
            <w:right w:val="none" w:sz="0" w:space="0" w:color="auto"/>
          </w:divBdr>
        </w:div>
        <w:div w:id="1036811982">
          <w:marLeft w:val="0"/>
          <w:marRight w:val="0"/>
          <w:marTop w:val="0"/>
          <w:marBottom w:val="0"/>
          <w:divBdr>
            <w:top w:val="none" w:sz="0" w:space="0" w:color="auto"/>
            <w:left w:val="none" w:sz="0" w:space="0" w:color="auto"/>
            <w:bottom w:val="none" w:sz="0" w:space="0" w:color="auto"/>
            <w:right w:val="none" w:sz="0" w:space="0" w:color="auto"/>
          </w:divBdr>
        </w:div>
      </w:divsChild>
    </w:div>
    <w:div w:id="1489898628">
      <w:bodyDiv w:val="1"/>
      <w:marLeft w:val="0"/>
      <w:marRight w:val="0"/>
      <w:marTop w:val="0"/>
      <w:marBottom w:val="0"/>
      <w:divBdr>
        <w:top w:val="none" w:sz="0" w:space="0" w:color="auto"/>
        <w:left w:val="none" w:sz="0" w:space="0" w:color="auto"/>
        <w:bottom w:val="none" w:sz="0" w:space="0" w:color="auto"/>
        <w:right w:val="none" w:sz="0" w:space="0" w:color="auto"/>
      </w:divBdr>
      <w:divsChild>
        <w:div w:id="1567884641">
          <w:marLeft w:val="0"/>
          <w:marRight w:val="0"/>
          <w:marTop w:val="0"/>
          <w:marBottom w:val="0"/>
          <w:divBdr>
            <w:top w:val="none" w:sz="0" w:space="0" w:color="auto"/>
            <w:left w:val="none" w:sz="0" w:space="0" w:color="auto"/>
            <w:bottom w:val="none" w:sz="0" w:space="0" w:color="auto"/>
            <w:right w:val="none" w:sz="0" w:space="0" w:color="auto"/>
          </w:divBdr>
        </w:div>
      </w:divsChild>
    </w:div>
    <w:div w:id="1671986467">
      <w:bodyDiv w:val="1"/>
      <w:marLeft w:val="0"/>
      <w:marRight w:val="0"/>
      <w:marTop w:val="0"/>
      <w:marBottom w:val="0"/>
      <w:divBdr>
        <w:top w:val="none" w:sz="0" w:space="0" w:color="auto"/>
        <w:left w:val="none" w:sz="0" w:space="0" w:color="auto"/>
        <w:bottom w:val="none" w:sz="0" w:space="0" w:color="auto"/>
        <w:right w:val="none" w:sz="0" w:space="0" w:color="auto"/>
      </w:divBdr>
      <w:divsChild>
        <w:div w:id="1375156477">
          <w:marLeft w:val="0"/>
          <w:marRight w:val="0"/>
          <w:marTop w:val="0"/>
          <w:marBottom w:val="0"/>
          <w:divBdr>
            <w:top w:val="none" w:sz="0" w:space="0" w:color="auto"/>
            <w:left w:val="none" w:sz="0" w:space="0" w:color="auto"/>
            <w:bottom w:val="none" w:sz="0" w:space="0" w:color="auto"/>
            <w:right w:val="none" w:sz="0" w:space="0" w:color="auto"/>
          </w:divBdr>
        </w:div>
      </w:divsChild>
    </w:div>
    <w:div w:id="1737431179">
      <w:bodyDiv w:val="1"/>
      <w:marLeft w:val="0"/>
      <w:marRight w:val="0"/>
      <w:marTop w:val="0"/>
      <w:marBottom w:val="0"/>
      <w:divBdr>
        <w:top w:val="none" w:sz="0" w:space="0" w:color="auto"/>
        <w:left w:val="none" w:sz="0" w:space="0" w:color="auto"/>
        <w:bottom w:val="none" w:sz="0" w:space="0" w:color="auto"/>
        <w:right w:val="none" w:sz="0" w:space="0" w:color="auto"/>
      </w:divBdr>
    </w:div>
    <w:div w:id="1771706407">
      <w:bodyDiv w:val="1"/>
      <w:marLeft w:val="0"/>
      <w:marRight w:val="0"/>
      <w:marTop w:val="0"/>
      <w:marBottom w:val="0"/>
      <w:divBdr>
        <w:top w:val="none" w:sz="0" w:space="0" w:color="auto"/>
        <w:left w:val="none" w:sz="0" w:space="0" w:color="auto"/>
        <w:bottom w:val="none" w:sz="0" w:space="0" w:color="auto"/>
        <w:right w:val="none" w:sz="0" w:space="0" w:color="auto"/>
      </w:divBdr>
      <w:divsChild>
        <w:div w:id="2074889117">
          <w:marLeft w:val="0"/>
          <w:marRight w:val="0"/>
          <w:marTop w:val="0"/>
          <w:marBottom w:val="0"/>
          <w:divBdr>
            <w:top w:val="none" w:sz="0" w:space="0" w:color="auto"/>
            <w:left w:val="none" w:sz="0" w:space="0" w:color="auto"/>
            <w:bottom w:val="none" w:sz="0" w:space="0" w:color="auto"/>
            <w:right w:val="none" w:sz="0" w:space="0" w:color="auto"/>
          </w:divBdr>
        </w:div>
      </w:divsChild>
    </w:div>
    <w:div w:id="1775713147">
      <w:bodyDiv w:val="1"/>
      <w:marLeft w:val="0"/>
      <w:marRight w:val="0"/>
      <w:marTop w:val="0"/>
      <w:marBottom w:val="0"/>
      <w:divBdr>
        <w:top w:val="none" w:sz="0" w:space="0" w:color="auto"/>
        <w:left w:val="none" w:sz="0" w:space="0" w:color="auto"/>
        <w:bottom w:val="none" w:sz="0" w:space="0" w:color="auto"/>
        <w:right w:val="none" w:sz="0" w:space="0" w:color="auto"/>
      </w:divBdr>
    </w:div>
    <w:div w:id="1834640417">
      <w:bodyDiv w:val="1"/>
      <w:marLeft w:val="0"/>
      <w:marRight w:val="0"/>
      <w:marTop w:val="0"/>
      <w:marBottom w:val="0"/>
      <w:divBdr>
        <w:top w:val="none" w:sz="0" w:space="0" w:color="auto"/>
        <w:left w:val="none" w:sz="0" w:space="0" w:color="auto"/>
        <w:bottom w:val="none" w:sz="0" w:space="0" w:color="auto"/>
        <w:right w:val="none" w:sz="0" w:space="0" w:color="auto"/>
      </w:divBdr>
    </w:div>
    <w:div w:id="2039961157">
      <w:bodyDiv w:val="1"/>
      <w:marLeft w:val="0"/>
      <w:marRight w:val="0"/>
      <w:marTop w:val="0"/>
      <w:marBottom w:val="0"/>
      <w:divBdr>
        <w:top w:val="none" w:sz="0" w:space="0" w:color="auto"/>
        <w:left w:val="none" w:sz="0" w:space="0" w:color="auto"/>
        <w:bottom w:val="none" w:sz="0" w:space="0" w:color="auto"/>
        <w:right w:val="none" w:sz="0" w:space="0" w:color="auto"/>
      </w:divBdr>
    </w:div>
    <w:div w:id="20558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o.gl/hNmTq1" TargetMode="External"/><Relationship Id="rId4" Type="http://schemas.microsoft.com/office/2007/relationships/stylesWithEffects" Target="stylesWithEffects.xml"/><Relationship Id="rId9" Type="http://schemas.openxmlformats.org/officeDocument/2006/relationships/hyperlink" Target="mailto:meiyao@mail.tca.org.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3718-4759-4361-9556-ED6411AE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CPC</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經營輔導組產業輔導科郭昱青</dc:creator>
  <cp:lastModifiedBy>王美瑤</cp:lastModifiedBy>
  <cp:revision>2</cp:revision>
  <cp:lastPrinted>2017-08-14T10:05:00Z</cp:lastPrinted>
  <dcterms:created xsi:type="dcterms:W3CDTF">2017-08-17T08:20:00Z</dcterms:created>
  <dcterms:modified xsi:type="dcterms:W3CDTF">2017-08-17T08:20:00Z</dcterms:modified>
</cp:coreProperties>
</file>