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6C" w:rsidRDefault="001A346C" w:rsidP="001A346C">
      <w:pPr>
        <w:widowControl/>
        <w:spacing w:before="100" w:beforeAutospacing="1" w:after="100" w:afterAutospacing="1"/>
        <w:rPr>
          <w:rFonts w:ascii="新細明體" w:eastAsia="新細明體" w:hAnsi="新細明體" w:cs="新細明體"/>
          <w:b/>
          <w:bCs/>
          <w:kern w:val="0"/>
          <w:szCs w:val="24"/>
        </w:rPr>
      </w:pPr>
    </w:p>
    <w:p w:rsidR="00B31DE8" w:rsidRPr="00B31DE8" w:rsidRDefault="00B31DE8" w:rsidP="00B31DE8">
      <w:pPr>
        <w:widowControl/>
        <w:spacing w:line="240" w:lineRule="exact"/>
        <w:rPr>
          <w:rFonts w:ascii="新細明體" w:eastAsia="新細明體" w:hAnsi="新細明體" w:cs="新細明體"/>
          <w:b/>
          <w:bCs/>
          <w:kern w:val="0"/>
          <w:sz w:val="28"/>
          <w:szCs w:val="28"/>
        </w:rPr>
      </w:pPr>
      <w:bookmarkStart w:id="0" w:name="_GoBack"/>
      <w:r w:rsidRPr="00B31DE8">
        <w:rPr>
          <w:rFonts w:ascii="新細明體" w:eastAsia="新細明體" w:hAnsi="新細明體" w:cs="新細明體"/>
          <w:b/>
          <w:bCs/>
          <w:kern w:val="0"/>
          <w:sz w:val="28"/>
          <w:szCs w:val="28"/>
        </w:rPr>
        <w:t>香港貿發局香港時裝節秋冬系列</w:t>
      </w:r>
      <w:r w:rsidRPr="00B31DE8">
        <w:rPr>
          <w:rFonts w:ascii="新細明體" w:eastAsia="新細明體" w:hAnsi="新細明體" w:cs="新細明體" w:hint="eastAsia"/>
          <w:b/>
          <w:kern w:val="0"/>
          <w:sz w:val="28"/>
          <w:szCs w:val="28"/>
        </w:rPr>
        <w:t>及</w:t>
      </w:r>
      <w:r w:rsidRPr="00B31DE8">
        <w:rPr>
          <w:rFonts w:ascii="新細明體" w:eastAsia="新細明體" w:hAnsi="新細明體" w:cs="新細明體"/>
          <w:b/>
          <w:bCs/>
          <w:kern w:val="0"/>
          <w:sz w:val="28"/>
          <w:szCs w:val="28"/>
        </w:rPr>
        <w:t>香港國際時尚薈萃</w:t>
      </w:r>
    </w:p>
    <w:p w:rsidR="001A346C" w:rsidRPr="00B31DE8" w:rsidRDefault="000D615E" w:rsidP="00B31DE8">
      <w:pPr>
        <w:widowControl/>
        <w:rPr>
          <w:rFonts w:ascii="新細明體" w:eastAsia="新細明體" w:hAnsi="新細明體" w:cs="新細明體"/>
          <w:b/>
          <w:bCs/>
          <w:kern w:val="0"/>
          <w:sz w:val="28"/>
          <w:szCs w:val="28"/>
        </w:rPr>
      </w:pPr>
      <w:r>
        <w:rPr>
          <w:rFonts w:ascii="新細明體" w:eastAsia="新細明體" w:hAnsi="新細明體" w:cs="新細明體" w:hint="eastAsia"/>
          <w:b/>
          <w:kern w:val="0"/>
          <w:sz w:val="28"/>
          <w:szCs w:val="28"/>
        </w:rPr>
        <w:t>將於</w:t>
      </w:r>
      <w:r w:rsidR="00B31DE8" w:rsidRPr="00B31DE8">
        <w:rPr>
          <w:rFonts w:ascii="新細明體" w:eastAsia="新細明體" w:hAnsi="新細明體" w:cs="新細明體"/>
          <w:b/>
          <w:kern w:val="0"/>
          <w:sz w:val="28"/>
          <w:szCs w:val="28"/>
        </w:rPr>
        <w:t>2014年1月13至16日同期舉行</w:t>
      </w:r>
    </w:p>
    <w:bookmarkEnd w:id="0"/>
    <w:p w:rsidR="001A346C" w:rsidRPr="00B31DE8" w:rsidRDefault="001A346C" w:rsidP="001A346C">
      <w:pPr>
        <w:widowControl/>
        <w:spacing w:before="100" w:beforeAutospacing="1" w:after="100" w:afterAutospacing="1"/>
        <w:rPr>
          <w:rFonts w:ascii="新細明體" w:eastAsia="新細明體" w:hAnsi="新細明體" w:cs="新細明體"/>
          <w:kern w:val="0"/>
          <w:szCs w:val="24"/>
        </w:rPr>
      </w:pPr>
      <w:r w:rsidRPr="001A346C">
        <w:rPr>
          <w:rFonts w:ascii="新細明體" w:eastAsia="新細明體" w:hAnsi="新細明體" w:cs="新細明體"/>
          <w:b/>
          <w:bCs/>
          <w:kern w:val="0"/>
          <w:szCs w:val="24"/>
        </w:rPr>
        <w:t>2013年11月22日</w:t>
      </w:r>
      <w:r w:rsidRPr="001A346C">
        <w:rPr>
          <w:rFonts w:ascii="新細明體" w:eastAsia="新細明體" w:hAnsi="新細明體" w:cs="新細明體"/>
          <w:kern w:val="0"/>
          <w:szCs w:val="24"/>
        </w:rPr>
        <w:t xml:space="preserve"> – </w:t>
      </w:r>
      <w:r w:rsidRPr="00B31DE8">
        <w:rPr>
          <w:rFonts w:ascii="新細明體" w:eastAsia="新細明體" w:hAnsi="新細明體" w:cs="新細明體"/>
          <w:kern w:val="0"/>
          <w:szCs w:val="24"/>
        </w:rPr>
        <w:t>亞洲規模最大的時裝展覽－</w:t>
      </w:r>
      <w:r w:rsidRPr="00B31DE8">
        <w:rPr>
          <w:rFonts w:ascii="新細明體" w:eastAsia="新細明體" w:hAnsi="新細明體" w:cs="新細明體"/>
          <w:bCs/>
          <w:kern w:val="0"/>
          <w:szCs w:val="24"/>
        </w:rPr>
        <w:t>香港貿發局香港時裝節秋冬系列，</w:t>
      </w:r>
      <w:r w:rsidRPr="00B31DE8">
        <w:rPr>
          <w:rFonts w:ascii="新細明體" w:eastAsia="新細明體" w:hAnsi="新細明體" w:cs="新細明體"/>
          <w:kern w:val="0"/>
          <w:szCs w:val="24"/>
        </w:rPr>
        <w:t>與</w:t>
      </w:r>
      <w:r w:rsidRPr="00B31DE8">
        <w:rPr>
          <w:rFonts w:ascii="新細明體" w:eastAsia="新細明體" w:hAnsi="新細明體" w:cs="新細明體"/>
          <w:bCs/>
          <w:kern w:val="0"/>
          <w:szCs w:val="24"/>
        </w:rPr>
        <w:t>香港貿發局香港國際時尚薈萃</w:t>
      </w:r>
      <w:r w:rsidR="00B31DE8">
        <w:rPr>
          <w:rFonts w:ascii="新細明體" w:eastAsia="新細明體" w:hAnsi="新細明體" w:cs="新細明體" w:hint="eastAsia"/>
          <w:bCs/>
          <w:kern w:val="0"/>
          <w:szCs w:val="24"/>
        </w:rPr>
        <w:t>將</w:t>
      </w:r>
      <w:r w:rsidRPr="00B31DE8">
        <w:rPr>
          <w:rFonts w:ascii="新細明體" w:eastAsia="新細明體" w:hAnsi="新細明體" w:cs="新細明體"/>
          <w:kern w:val="0"/>
          <w:szCs w:val="24"/>
        </w:rPr>
        <w:t>於2014年1月13至16日假香港會議展覽中心同期舉行。兩項盛事將會向世界各地展示時裝界的創新潮流及帶來無盡商機。</w:t>
      </w:r>
    </w:p>
    <w:p w:rsidR="001A346C" w:rsidRPr="001A346C" w:rsidRDefault="001A346C" w:rsidP="001A346C">
      <w:pPr>
        <w:widowControl/>
        <w:spacing w:before="100" w:beforeAutospacing="1" w:after="100" w:afterAutospacing="1"/>
        <w:rPr>
          <w:rFonts w:ascii="新細明體" w:eastAsia="新細明體" w:hAnsi="新細明體" w:cs="新細明體"/>
          <w:kern w:val="0"/>
          <w:szCs w:val="24"/>
        </w:rPr>
      </w:pPr>
      <w:r w:rsidRPr="001A346C">
        <w:rPr>
          <w:rFonts w:ascii="新細明體" w:eastAsia="新細明體" w:hAnsi="新細明體" w:cs="新細明體"/>
          <w:kern w:val="0"/>
          <w:szCs w:val="24"/>
        </w:rPr>
        <w:t> 秉承過去40多年的傳統，香港</w:t>
      </w:r>
      <w:proofErr w:type="gramStart"/>
      <w:r w:rsidRPr="001A346C">
        <w:rPr>
          <w:rFonts w:ascii="新細明體" w:eastAsia="新細明體" w:hAnsi="新細明體" w:cs="新細明體"/>
          <w:kern w:val="0"/>
          <w:szCs w:val="24"/>
        </w:rPr>
        <w:t>時裝節秋冬</w:t>
      </w:r>
      <w:proofErr w:type="gramEnd"/>
      <w:r w:rsidRPr="001A346C">
        <w:rPr>
          <w:rFonts w:ascii="新細明體" w:eastAsia="新細明體" w:hAnsi="新細明體" w:cs="新細明體"/>
          <w:kern w:val="0"/>
          <w:szCs w:val="24"/>
        </w:rPr>
        <w:t>系列將會展示最新穎的時裝系列及</w:t>
      </w:r>
      <w:proofErr w:type="gramStart"/>
      <w:r w:rsidRPr="001A346C">
        <w:rPr>
          <w:rFonts w:ascii="新細明體" w:eastAsia="新細明體" w:hAnsi="新細明體" w:cs="新細明體"/>
          <w:kern w:val="0"/>
          <w:szCs w:val="24"/>
        </w:rPr>
        <w:t>最</w:t>
      </w:r>
      <w:proofErr w:type="gramEnd"/>
      <w:r w:rsidRPr="001A346C">
        <w:rPr>
          <w:rFonts w:ascii="新細明體" w:eastAsia="新細明體" w:hAnsi="新細明體" w:cs="新細明體"/>
          <w:kern w:val="0"/>
          <w:szCs w:val="24"/>
        </w:rPr>
        <w:t>時尚的設計及產品，以迎合時裝業界的不同需求。踏入第45屆，展覽今年將迎接來自15個國家及地區約1,500家參展商，並新增</w:t>
      </w:r>
      <w:r w:rsidRPr="001A346C">
        <w:rPr>
          <w:rFonts w:ascii="新細明體" w:eastAsia="新細明體" w:hAnsi="新細明體" w:cs="新細明體"/>
          <w:b/>
          <w:bCs/>
          <w:kern w:val="0"/>
          <w:szCs w:val="24"/>
        </w:rPr>
        <w:t>運動</w:t>
      </w:r>
      <w:proofErr w:type="gramStart"/>
      <w:r w:rsidRPr="001A346C">
        <w:rPr>
          <w:rFonts w:ascii="新細明體" w:eastAsia="新細明體" w:hAnsi="新細明體" w:cs="新細明體"/>
          <w:b/>
          <w:bCs/>
          <w:kern w:val="0"/>
          <w:szCs w:val="24"/>
        </w:rPr>
        <w:t>功能面料服裝</w:t>
      </w:r>
      <w:proofErr w:type="gramEnd"/>
      <w:r w:rsidRPr="001A346C">
        <w:rPr>
          <w:rFonts w:ascii="新細明體" w:eastAsia="新細明體" w:hAnsi="新細明體" w:cs="新細明體"/>
          <w:kern w:val="0"/>
          <w:szCs w:val="24"/>
        </w:rPr>
        <w:t>、</w:t>
      </w:r>
      <w:r w:rsidRPr="001A346C">
        <w:rPr>
          <w:rFonts w:ascii="新細明體" w:eastAsia="新細明體" w:hAnsi="新細明體" w:cs="新細明體"/>
          <w:b/>
          <w:bCs/>
          <w:kern w:val="0"/>
          <w:szCs w:val="24"/>
        </w:rPr>
        <w:t>包裝設計</w:t>
      </w:r>
      <w:proofErr w:type="gramStart"/>
      <w:r w:rsidRPr="001A346C">
        <w:rPr>
          <w:rFonts w:ascii="新細明體" w:eastAsia="新細明體" w:hAnsi="新細明體" w:cs="新細明體"/>
          <w:kern w:val="0"/>
          <w:szCs w:val="24"/>
        </w:rPr>
        <w:t>及</w:t>
      </w:r>
      <w:r w:rsidRPr="001A346C">
        <w:rPr>
          <w:rFonts w:ascii="新細明體" w:eastAsia="新細明體" w:hAnsi="新細明體" w:cs="新細明體"/>
          <w:b/>
          <w:bCs/>
          <w:kern w:val="0"/>
          <w:szCs w:val="24"/>
        </w:rPr>
        <w:t>茄士咩</w:t>
      </w:r>
      <w:proofErr w:type="gramEnd"/>
      <w:r w:rsidRPr="001A346C">
        <w:rPr>
          <w:rFonts w:ascii="新細明體" w:eastAsia="新細明體" w:hAnsi="新細明體" w:cs="新細明體"/>
          <w:kern w:val="0"/>
          <w:szCs w:val="24"/>
        </w:rPr>
        <w:t>及</w:t>
      </w:r>
      <w:r w:rsidRPr="001A346C">
        <w:rPr>
          <w:rFonts w:ascii="新細明體" w:eastAsia="新細明體" w:hAnsi="新細明體" w:cs="新細明體"/>
          <w:b/>
          <w:bCs/>
          <w:kern w:val="0"/>
          <w:szCs w:val="24"/>
        </w:rPr>
        <w:t>羊毛</w:t>
      </w:r>
      <w:r w:rsidRPr="001A346C">
        <w:rPr>
          <w:rFonts w:ascii="新細明體" w:eastAsia="新細明體" w:hAnsi="新細明體" w:cs="新細明體"/>
          <w:kern w:val="0"/>
          <w:szCs w:val="24"/>
        </w:rPr>
        <w:t>展區，以配合買家在競爭激烈的市場中爭取更多生意。大會近年針對市場趨勢而增設的展區包括：牛仔服飾專區、時尚首飾世界、嬰兒及兒童服裝展區、男裝廊和圍巾廊，讓參展商與買家會面，尋找潛在業務合作夥伴。</w:t>
      </w:r>
    </w:p>
    <w:p w:rsidR="001A346C" w:rsidRPr="001A346C" w:rsidRDefault="001A346C" w:rsidP="001A346C">
      <w:pPr>
        <w:widowControl/>
        <w:spacing w:before="100" w:beforeAutospacing="1" w:after="100" w:afterAutospacing="1"/>
        <w:rPr>
          <w:rFonts w:ascii="新細明體" w:eastAsia="新細明體" w:hAnsi="新細明體" w:cs="新細明體"/>
          <w:kern w:val="0"/>
          <w:szCs w:val="24"/>
        </w:rPr>
      </w:pPr>
      <w:r w:rsidRPr="001A346C">
        <w:rPr>
          <w:rFonts w:ascii="新細明體" w:eastAsia="新細明體" w:hAnsi="新細明體" w:cs="新細明體"/>
          <w:kern w:val="0"/>
          <w:szCs w:val="24"/>
        </w:rPr>
        <w:t> 展覽目前已</w:t>
      </w:r>
      <w:proofErr w:type="gramStart"/>
      <w:r w:rsidRPr="001A346C">
        <w:rPr>
          <w:rFonts w:ascii="新細明體" w:eastAsia="新細明體" w:hAnsi="新細明體" w:cs="新細明體"/>
          <w:kern w:val="0"/>
          <w:szCs w:val="24"/>
        </w:rPr>
        <w:t>落實展團包括</w:t>
      </w:r>
      <w:proofErr w:type="gramEnd"/>
      <w:r w:rsidRPr="001A346C">
        <w:rPr>
          <w:rFonts w:ascii="新細明體" w:eastAsia="新細明體" w:hAnsi="新細明體" w:cs="新細明體"/>
          <w:kern w:val="0"/>
          <w:szCs w:val="24"/>
        </w:rPr>
        <w:t>來自中國內地、印度、澳門及台灣。為了增加參展商的推廣管道，大會亦特設多場獨家時裝表演及時裝巡禮，由模特兒示範參展商的產品。展會</w:t>
      </w:r>
      <w:proofErr w:type="gramStart"/>
      <w:r w:rsidRPr="001A346C">
        <w:rPr>
          <w:rFonts w:ascii="新細明體" w:eastAsia="新細明體" w:hAnsi="新細明體" w:cs="新細明體"/>
          <w:kern w:val="0"/>
          <w:szCs w:val="24"/>
        </w:rPr>
        <w:t>期間，</w:t>
      </w:r>
      <w:proofErr w:type="gramEnd"/>
      <w:r w:rsidRPr="001A346C">
        <w:rPr>
          <w:rFonts w:ascii="新細明體" w:eastAsia="新細明體" w:hAnsi="新細明體" w:cs="新細明體"/>
          <w:kern w:val="0"/>
          <w:szCs w:val="24"/>
        </w:rPr>
        <w:t>大會亦邀請了國際時裝潮流預測機構，包括</w:t>
      </w:r>
      <w:proofErr w:type="spellStart"/>
      <w:r w:rsidRPr="001A346C">
        <w:rPr>
          <w:rFonts w:ascii="新細明體" w:eastAsia="新細明體" w:hAnsi="新細明體" w:cs="新細明體"/>
          <w:kern w:val="0"/>
          <w:szCs w:val="24"/>
        </w:rPr>
        <w:t>Peclers</w:t>
      </w:r>
      <w:proofErr w:type="spellEnd"/>
      <w:r w:rsidRPr="001A346C">
        <w:rPr>
          <w:rFonts w:ascii="新細明體" w:eastAsia="新細明體" w:hAnsi="新細明體" w:cs="新細明體"/>
          <w:kern w:val="0"/>
          <w:szCs w:val="24"/>
        </w:rPr>
        <w:t xml:space="preserve"> Paris及WGSN來港剖析2014年流行趨勢，並由多個國際及本地時裝設計師分享創作歷程及當代北歐時裝設計等。</w:t>
      </w:r>
    </w:p>
    <w:p w:rsidR="001A346C" w:rsidRPr="001A346C" w:rsidRDefault="001A346C" w:rsidP="001A346C">
      <w:pPr>
        <w:widowControl/>
        <w:spacing w:before="100" w:beforeAutospacing="1" w:after="100" w:afterAutospacing="1"/>
        <w:rPr>
          <w:rFonts w:ascii="新細明體" w:eastAsia="新細明體" w:hAnsi="新細明體" w:cs="新細明體"/>
          <w:kern w:val="0"/>
          <w:szCs w:val="24"/>
        </w:rPr>
      </w:pPr>
      <w:r w:rsidRPr="001A346C">
        <w:rPr>
          <w:rFonts w:ascii="新細明體" w:eastAsia="新細明體" w:hAnsi="新細明體" w:cs="新細明體"/>
          <w:kern w:val="0"/>
          <w:szCs w:val="24"/>
        </w:rPr>
        <w:t> 與香港</w:t>
      </w:r>
      <w:proofErr w:type="gramStart"/>
      <w:r w:rsidRPr="001A346C">
        <w:rPr>
          <w:rFonts w:ascii="新細明體" w:eastAsia="新細明體" w:hAnsi="新細明體" w:cs="新細明體"/>
          <w:kern w:val="0"/>
          <w:szCs w:val="24"/>
        </w:rPr>
        <w:t>時裝節秋冬</w:t>
      </w:r>
      <w:proofErr w:type="gramEnd"/>
      <w:r w:rsidRPr="001A346C">
        <w:rPr>
          <w:rFonts w:ascii="新細明體" w:eastAsia="新細明體" w:hAnsi="新細明體" w:cs="新細明體"/>
          <w:kern w:val="0"/>
          <w:szCs w:val="24"/>
        </w:rPr>
        <w:t>系列同期舉行的香港貿發局國際時尚薈萃雲集環球最新品牌產品及設計師系列，吸引來自18個國家及地區超過560個國際知名品牌，包括</w:t>
      </w:r>
      <w:proofErr w:type="spellStart"/>
      <w:r w:rsidRPr="001A346C">
        <w:rPr>
          <w:rFonts w:ascii="新細明體" w:eastAsia="新細明體" w:hAnsi="新細明體" w:cs="新細明體"/>
          <w:kern w:val="0"/>
          <w:szCs w:val="24"/>
        </w:rPr>
        <w:t>Allexandre</w:t>
      </w:r>
      <w:proofErr w:type="spellEnd"/>
      <w:r w:rsidRPr="001A346C">
        <w:rPr>
          <w:rFonts w:ascii="新細明體" w:eastAsia="新細明體" w:hAnsi="新細明體" w:cs="新細明體"/>
          <w:kern w:val="0"/>
          <w:szCs w:val="24"/>
        </w:rPr>
        <w:t xml:space="preserve"> </w:t>
      </w:r>
      <w:proofErr w:type="spellStart"/>
      <w:r w:rsidRPr="001A346C">
        <w:rPr>
          <w:rFonts w:ascii="新細明體" w:eastAsia="新細明體" w:hAnsi="新細明體" w:cs="新細明體"/>
          <w:kern w:val="0"/>
          <w:szCs w:val="24"/>
        </w:rPr>
        <w:t>Kangala</w:t>
      </w:r>
      <w:proofErr w:type="spellEnd"/>
      <w:r w:rsidRPr="001A346C">
        <w:rPr>
          <w:rFonts w:ascii="新細明體" w:eastAsia="新細明體" w:hAnsi="新細明體" w:cs="新細明體"/>
          <w:kern w:val="0"/>
          <w:szCs w:val="24"/>
        </w:rPr>
        <w:t>、</w:t>
      </w:r>
      <w:proofErr w:type="spellStart"/>
      <w:r w:rsidRPr="001A346C">
        <w:rPr>
          <w:rFonts w:ascii="新細明體" w:eastAsia="新細明體" w:hAnsi="新細明體" w:cs="新細明體"/>
          <w:kern w:val="0"/>
          <w:szCs w:val="24"/>
        </w:rPr>
        <w:t>Che</w:t>
      </w:r>
      <w:proofErr w:type="spellEnd"/>
      <w:r w:rsidRPr="001A346C">
        <w:rPr>
          <w:rFonts w:ascii="新細明體" w:eastAsia="新細明體" w:hAnsi="新細明體" w:cs="新細明體"/>
          <w:kern w:val="0"/>
          <w:szCs w:val="24"/>
        </w:rPr>
        <w:t xml:space="preserve"> </w:t>
      </w:r>
      <w:proofErr w:type="spellStart"/>
      <w:r w:rsidRPr="001A346C">
        <w:rPr>
          <w:rFonts w:ascii="新細明體" w:eastAsia="新細明體" w:hAnsi="新細明體" w:cs="新細明體"/>
          <w:kern w:val="0"/>
          <w:szCs w:val="24"/>
        </w:rPr>
        <w:t>Che</w:t>
      </w:r>
      <w:proofErr w:type="spellEnd"/>
      <w:r w:rsidRPr="001A346C">
        <w:rPr>
          <w:rFonts w:ascii="新細明體" w:eastAsia="新細明體" w:hAnsi="新細明體" w:cs="新細明體"/>
          <w:kern w:val="0"/>
          <w:szCs w:val="24"/>
        </w:rPr>
        <w:t xml:space="preserve"> New York、Pascal </w:t>
      </w:r>
      <w:proofErr w:type="spellStart"/>
      <w:r w:rsidRPr="001A346C">
        <w:rPr>
          <w:rFonts w:ascii="新細明體" w:eastAsia="新細明體" w:hAnsi="新細明體" w:cs="新細明體"/>
          <w:kern w:val="0"/>
          <w:szCs w:val="24"/>
        </w:rPr>
        <w:t>Piveteau</w:t>
      </w:r>
      <w:proofErr w:type="spellEnd"/>
      <w:r w:rsidRPr="001A346C">
        <w:rPr>
          <w:rFonts w:ascii="新細明體" w:eastAsia="新細明體" w:hAnsi="新細明體" w:cs="新細明體"/>
          <w:kern w:val="0"/>
          <w:szCs w:val="24"/>
        </w:rPr>
        <w:t>及Vivienne Westwood，以及本地著名時裝設計師及時裝集團參與，包括何國</w:t>
      </w:r>
      <w:proofErr w:type="gramStart"/>
      <w:r w:rsidRPr="001A346C">
        <w:rPr>
          <w:rFonts w:ascii="新細明體" w:eastAsia="新細明體" w:hAnsi="新細明體" w:cs="新細明體"/>
          <w:kern w:val="0"/>
          <w:szCs w:val="24"/>
        </w:rPr>
        <w:t>鉦</w:t>
      </w:r>
      <w:proofErr w:type="gramEnd"/>
      <w:r w:rsidRPr="001A346C">
        <w:rPr>
          <w:rFonts w:ascii="新細明體" w:eastAsia="新細明體" w:hAnsi="新細明體" w:cs="新細明體"/>
          <w:kern w:val="0"/>
          <w:szCs w:val="24"/>
        </w:rPr>
        <w:t>、何建華、2%、5cm、</w:t>
      </w:r>
      <w:proofErr w:type="spellStart"/>
      <w:r w:rsidRPr="001A346C">
        <w:rPr>
          <w:rFonts w:ascii="新細明體" w:eastAsia="新細明體" w:hAnsi="新細明體" w:cs="新細明體"/>
          <w:kern w:val="0"/>
          <w:szCs w:val="24"/>
        </w:rPr>
        <w:t>izzue</w:t>
      </w:r>
      <w:proofErr w:type="spellEnd"/>
      <w:r w:rsidRPr="001A346C">
        <w:rPr>
          <w:rFonts w:ascii="新細明體" w:eastAsia="新細明體" w:hAnsi="新細明體" w:cs="新細明體"/>
          <w:kern w:val="0"/>
          <w:szCs w:val="24"/>
        </w:rPr>
        <w:t>、</w:t>
      </w:r>
      <w:proofErr w:type="spellStart"/>
      <w:r w:rsidRPr="001A346C">
        <w:rPr>
          <w:rFonts w:ascii="新細明體" w:eastAsia="新細明體" w:hAnsi="新細明體" w:cs="新細明體"/>
          <w:kern w:val="0"/>
          <w:szCs w:val="24"/>
        </w:rPr>
        <w:t>Minicream</w:t>
      </w:r>
      <w:proofErr w:type="spellEnd"/>
      <w:r w:rsidRPr="001A346C">
        <w:rPr>
          <w:rFonts w:ascii="新細明體" w:eastAsia="新細明體" w:hAnsi="新細明體" w:cs="新細明體"/>
          <w:kern w:val="0"/>
          <w:szCs w:val="24"/>
        </w:rPr>
        <w:t>、</w:t>
      </w:r>
      <w:proofErr w:type="spellStart"/>
      <w:r w:rsidRPr="001A346C">
        <w:rPr>
          <w:rFonts w:ascii="新細明體" w:eastAsia="新細明體" w:hAnsi="新細明體" w:cs="新細明體"/>
          <w:kern w:val="0"/>
          <w:szCs w:val="24"/>
        </w:rPr>
        <w:t>Moiselle</w:t>
      </w:r>
      <w:proofErr w:type="spellEnd"/>
      <w:r w:rsidRPr="001A346C">
        <w:rPr>
          <w:rFonts w:ascii="新細明體" w:eastAsia="新細明體" w:hAnsi="新細明體" w:cs="新細明體"/>
          <w:kern w:val="0"/>
          <w:szCs w:val="24"/>
        </w:rPr>
        <w:t>及</w:t>
      </w:r>
      <w:proofErr w:type="spellStart"/>
      <w:r w:rsidRPr="001A346C">
        <w:rPr>
          <w:rFonts w:ascii="新細明體" w:eastAsia="新細明體" w:hAnsi="新細明體" w:cs="新細明體"/>
          <w:kern w:val="0"/>
          <w:szCs w:val="24"/>
        </w:rPr>
        <w:t>musium</w:t>
      </w:r>
      <w:proofErr w:type="spellEnd"/>
      <w:r w:rsidRPr="001A346C">
        <w:rPr>
          <w:rFonts w:ascii="新細明體" w:eastAsia="新細明體" w:hAnsi="新細明體" w:cs="新細明體"/>
          <w:kern w:val="0"/>
          <w:szCs w:val="24"/>
        </w:rPr>
        <w:t>等。多個本地及海外業界組織，包括香港鞋業總會、香港時裝設計師協會、毛織創新及設計協會、Redress以及日本皮革時裝設計師協會、秘魯出口促進委員會、西班牙紡織及布料公會及台灣紡拓會亦已落實設時裝表演或組團參展。</w:t>
      </w:r>
    </w:p>
    <w:p w:rsidR="001A346C" w:rsidRPr="001A346C" w:rsidRDefault="001A346C" w:rsidP="001A346C">
      <w:pPr>
        <w:widowControl/>
        <w:spacing w:before="100" w:beforeAutospacing="1" w:after="100" w:afterAutospacing="1"/>
        <w:rPr>
          <w:rFonts w:ascii="新細明體" w:eastAsia="新細明體" w:hAnsi="新細明體" w:cs="新細明體"/>
          <w:kern w:val="0"/>
          <w:szCs w:val="24"/>
        </w:rPr>
      </w:pPr>
      <w:r w:rsidRPr="001A346C">
        <w:rPr>
          <w:rFonts w:ascii="新細明體" w:eastAsia="新細明體" w:hAnsi="新細明體" w:cs="新細明體"/>
          <w:kern w:val="0"/>
          <w:szCs w:val="24"/>
        </w:rPr>
        <w:t> 展覽開幕當晚（1 月13日）將舉行</w:t>
      </w:r>
      <w:r w:rsidRPr="001A346C">
        <w:rPr>
          <w:rFonts w:ascii="新細明體" w:eastAsia="新細明體" w:hAnsi="新細明體" w:cs="新細明體"/>
          <w:b/>
          <w:bCs/>
          <w:kern w:val="0"/>
          <w:szCs w:val="24"/>
        </w:rPr>
        <w:t>香港</w:t>
      </w:r>
      <w:proofErr w:type="gramStart"/>
      <w:r w:rsidRPr="001A346C">
        <w:rPr>
          <w:rFonts w:ascii="新細明體" w:eastAsia="新細明體" w:hAnsi="新細明體" w:cs="新細明體"/>
          <w:b/>
          <w:bCs/>
          <w:kern w:val="0"/>
          <w:szCs w:val="24"/>
        </w:rPr>
        <w:t>‧</w:t>
      </w:r>
      <w:proofErr w:type="gramEnd"/>
      <w:r w:rsidRPr="001A346C">
        <w:rPr>
          <w:rFonts w:ascii="新細明體" w:eastAsia="新細明體" w:hAnsi="新細明體" w:cs="新細明體"/>
          <w:b/>
          <w:bCs/>
          <w:kern w:val="0"/>
          <w:szCs w:val="24"/>
        </w:rPr>
        <w:t>華麗秀</w:t>
      </w:r>
      <w:r w:rsidRPr="001A346C">
        <w:rPr>
          <w:rFonts w:ascii="新細明體" w:eastAsia="新細明體" w:hAnsi="新細明體" w:cs="新細明體"/>
          <w:kern w:val="0"/>
          <w:szCs w:val="24"/>
        </w:rPr>
        <w:t xml:space="preserve">，展示幾位國際知名時裝設計師，包括以馬德里為基地的Amaya </w:t>
      </w:r>
      <w:proofErr w:type="spellStart"/>
      <w:r w:rsidRPr="001A346C">
        <w:rPr>
          <w:rFonts w:ascii="新細明體" w:eastAsia="新細明體" w:hAnsi="新細明體" w:cs="新細明體"/>
          <w:kern w:val="0"/>
          <w:szCs w:val="24"/>
        </w:rPr>
        <w:t>Arzuaga</w:t>
      </w:r>
      <w:proofErr w:type="spellEnd"/>
      <w:r w:rsidRPr="001A346C">
        <w:rPr>
          <w:rFonts w:ascii="新細明體" w:eastAsia="新細明體" w:hAnsi="新細明體" w:cs="新細明體"/>
          <w:kern w:val="0"/>
          <w:szCs w:val="24"/>
        </w:rPr>
        <w:t>、以巴黎為基地的Calla Haynes、以香港為基地的劉志華、以及由W Hotels Worldwide呈獻，分別以巴黎及上海為基地的瑪莎。</w:t>
      </w:r>
    </w:p>
    <w:p w:rsidR="001A346C" w:rsidRPr="001A346C" w:rsidRDefault="001A346C" w:rsidP="001A346C">
      <w:pPr>
        <w:widowControl/>
        <w:spacing w:before="100" w:beforeAutospacing="1" w:after="100" w:afterAutospacing="1"/>
        <w:rPr>
          <w:rFonts w:ascii="新細明體" w:eastAsia="新細明體" w:hAnsi="新細明體" w:cs="新細明體"/>
          <w:kern w:val="0"/>
          <w:szCs w:val="24"/>
        </w:rPr>
      </w:pPr>
      <w:r w:rsidRPr="001A346C">
        <w:rPr>
          <w:rFonts w:ascii="新細明體" w:eastAsia="新細明體" w:hAnsi="新細明體" w:cs="新細明體"/>
          <w:kern w:val="0"/>
          <w:szCs w:val="24"/>
        </w:rPr>
        <w:t> 1月14日，會場將呈獻</w:t>
      </w:r>
      <w:r w:rsidRPr="001A346C">
        <w:rPr>
          <w:rFonts w:ascii="新細明體" w:eastAsia="新細明體" w:hAnsi="新細明體" w:cs="新細明體"/>
          <w:b/>
          <w:bCs/>
          <w:kern w:val="0"/>
          <w:szCs w:val="24"/>
        </w:rPr>
        <w:t>2014香港青年時裝設計家創作表演賽</w:t>
      </w:r>
      <w:r w:rsidRPr="001A346C">
        <w:rPr>
          <w:rFonts w:ascii="新細明體" w:eastAsia="新細明體" w:hAnsi="新細明體" w:cs="新細明體"/>
          <w:kern w:val="0"/>
          <w:szCs w:val="24"/>
        </w:rPr>
        <w:t>，這個孕育設計人才的搖籃，將展示16位參賽者的設計及公布得奬作品。</w:t>
      </w:r>
    </w:p>
    <w:p w:rsidR="00FD23E8" w:rsidRDefault="001A346C" w:rsidP="00B31DE8">
      <w:pPr>
        <w:widowControl/>
        <w:spacing w:before="100" w:beforeAutospacing="1" w:after="100" w:afterAutospacing="1"/>
      </w:pPr>
      <w:r w:rsidRPr="001A346C">
        <w:rPr>
          <w:rFonts w:ascii="新細明體" w:eastAsia="新細明體" w:hAnsi="新細明體" w:cs="新細明體"/>
          <w:kern w:val="0"/>
          <w:szCs w:val="24"/>
        </w:rPr>
        <w:lastRenderedPageBreak/>
        <w:t> 除了上述兩展期間舉行的時裝表演及活動外，國際時尚薈萃的時尚氣息亦會在明年1 月透過“Hong Kong in Fashion”多個活動包括</w:t>
      </w:r>
      <w:proofErr w:type="gramStart"/>
      <w:r w:rsidRPr="001A346C">
        <w:rPr>
          <w:rFonts w:ascii="新細明體" w:eastAsia="新細明體" w:hAnsi="新細明體" w:cs="新細明體"/>
          <w:kern w:val="0"/>
          <w:szCs w:val="24"/>
        </w:rPr>
        <w:t>時尚街拍比賽</w:t>
      </w:r>
      <w:proofErr w:type="gramEnd"/>
      <w:r w:rsidRPr="001A346C">
        <w:rPr>
          <w:rFonts w:ascii="新細明體" w:eastAsia="新細明體" w:hAnsi="新細明體" w:cs="新細明體"/>
          <w:kern w:val="0"/>
          <w:szCs w:val="24"/>
        </w:rPr>
        <w:t>、一系列時裝表演、展覽及示範散播到全港各區。</w:t>
      </w:r>
    </w:p>
    <w:sectPr w:rsidR="00FD23E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6C"/>
    <w:rsid w:val="000D615E"/>
    <w:rsid w:val="001A346C"/>
    <w:rsid w:val="007C7000"/>
    <w:rsid w:val="009B0432"/>
    <w:rsid w:val="00B31DE8"/>
    <w:rsid w:val="00FD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389275">
      <w:bodyDiv w:val="1"/>
      <w:marLeft w:val="0"/>
      <w:marRight w:val="0"/>
      <w:marTop w:val="0"/>
      <w:marBottom w:val="0"/>
      <w:divBdr>
        <w:top w:val="none" w:sz="0" w:space="0" w:color="auto"/>
        <w:left w:val="none" w:sz="0" w:space="0" w:color="auto"/>
        <w:bottom w:val="none" w:sz="0" w:space="0" w:color="auto"/>
        <w:right w:val="none" w:sz="0" w:space="0" w:color="auto"/>
      </w:divBdr>
      <w:divsChild>
        <w:div w:id="875502600">
          <w:marLeft w:val="0"/>
          <w:marRight w:val="0"/>
          <w:marTop w:val="0"/>
          <w:marBottom w:val="0"/>
          <w:divBdr>
            <w:top w:val="none" w:sz="0" w:space="0" w:color="auto"/>
            <w:left w:val="none" w:sz="0" w:space="0" w:color="auto"/>
            <w:bottom w:val="none" w:sz="0" w:space="0" w:color="auto"/>
            <w:right w:val="none" w:sz="0" w:space="0" w:color="auto"/>
          </w:divBdr>
          <w:divsChild>
            <w:div w:id="454373107">
              <w:marLeft w:val="0"/>
              <w:marRight w:val="0"/>
              <w:marTop w:val="0"/>
              <w:marBottom w:val="0"/>
              <w:divBdr>
                <w:top w:val="none" w:sz="0" w:space="0" w:color="auto"/>
                <w:left w:val="none" w:sz="0" w:space="0" w:color="auto"/>
                <w:bottom w:val="none" w:sz="0" w:space="0" w:color="auto"/>
                <w:right w:val="none" w:sz="0" w:space="0" w:color="auto"/>
              </w:divBdr>
              <w:divsChild>
                <w:div w:id="1946569180">
                  <w:marLeft w:val="0"/>
                  <w:marRight w:val="0"/>
                  <w:marTop w:val="0"/>
                  <w:marBottom w:val="0"/>
                  <w:divBdr>
                    <w:top w:val="none" w:sz="0" w:space="0" w:color="auto"/>
                    <w:left w:val="none" w:sz="0" w:space="0" w:color="auto"/>
                    <w:bottom w:val="none" w:sz="0" w:space="0" w:color="auto"/>
                    <w:right w:val="none" w:sz="0" w:space="0" w:color="auto"/>
                  </w:divBdr>
                  <w:divsChild>
                    <w:div w:id="8721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2013-11-28T05:45:00Z</dcterms:created>
  <dcterms:modified xsi:type="dcterms:W3CDTF">2013-11-28T05:56:00Z</dcterms:modified>
</cp:coreProperties>
</file>