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108"/>
        <w:gridCol w:w="2127"/>
        <w:gridCol w:w="8079"/>
      </w:tblGrid>
      <w:tr w:rsidR="00C05AA4" w:rsidTr="00BD147D">
        <w:tc>
          <w:tcPr>
            <w:tcW w:w="10173" w:type="dxa"/>
            <w:gridSpan w:val="3"/>
            <w:shd w:val="clear" w:color="auto" w:fill="auto"/>
          </w:tcPr>
          <w:p w:rsidR="00C05AA4" w:rsidRPr="00B34F55" w:rsidRDefault="00C05AA4" w:rsidP="00B5603F">
            <w:pPr>
              <w:snapToGrid w:val="0"/>
              <w:spacing w:line="240" w:lineRule="atLeast"/>
              <w:rPr>
                <w:rFonts w:eastAsia="標楷體"/>
                <w:b/>
                <w:sz w:val="32"/>
                <w:szCs w:val="32"/>
              </w:rPr>
            </w:pPr>
            <w:r w:rsidRPr="00B34F55">
              <w:rPr>
                <w:rFonts w:eastAsia="標楷體"/>
                <w:b/>
                <w:sz w:val="32"/>
                <w:szCs w:val="32"/>
              </w:rPr>
              <w:t>【</w:t>
            </w:r>
            <w:r w:rsidR="00BD10E9" w:rsidRPr="00B34F55">
              <w:rPr>
                <w:rFonts w:eastAsia="標楷體"/>
                <w:b/>
                <w:sz w:val="32"/>
                <w:szCs w:val="32"/>
              </w:rPr>
              <w:t>201</w:t>
            </w:r>
            <w:r w:rsidR="00B5603F" w:rsidRPr="00B34F55">
              <w:rPr>
                <w:rFonts w:eastAsia="標楷體"/>
                <w:b/>
                <w:sz w:val="32"/>
                <w:szCs w:val="32"/>
              </w:rPr>
              <w:t>7</w:t>
            </w:r>
            <w:r w:rsidRPr="00B34F55">
              <w:rPr>
                <w:rFonts w:eastAsia="標楷體"/>
                <w:b/>
                <w:sz w:val="32"/>
                <w:szCs w:val="32"/>
              </w:rPr>
              <w:t>年拉斯維加斯春夏</w:t>
            </w:r>
            <w:r w:rsidRPr="00B34F5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B34F55">
              <w:rPr>
                <w:rFonts w:eastAsia="標楷體"/>
                <w:bCs/>
                <w:sz w:val="32"/>
                <w:szCs w:val="32"/>
              </w:rPr>
              <w:t>SOURCING at MAGIC</w:t>
            </w:r>
            <w:r w:rsidRPr="00B34F55">
              <w:rPr>
                <w:rFonts w:eastAsia="標楷體"/>
                <w:b/>
                <w:sz w:val="32"/>
                <w:szCs w:val="32"/>
              </w:rPr>
              <w:t>國際紡織品展】</w:t>
            </w:r>
          </w:p>
        </w:tc>
      </w:tr>
      <w:tr w:rsidR="00C05AA4" w:rsidTr="00BD147D">
        <w:tc>
          <w:tcPr>
            <w:tcW w:w="10173" w:type="dxa"/>
            <w:gridSpan w:val="3"/>
            <w:shd w:val="clear" w:color="auto" w:fill="auto"/>
          </w:tcPr>
          <w:p w:rsidR="00C05AA4" w:rsidRPr="00F604F8" w:rsidRDefault="00C05AA4" w:rsidP="00F604F8">
            <w:pPr>
              <w:snapToGrid w:val="0"/>
              <w:spacing w:line="240" w:lineRule="atLeast"/>
              <w:rPr>
                <w:rFonts w:ascii="Arial" w:eastAsia="標楷體" w:hAnsi="標楷體" w:cs="Arial"/>
                <w:b/>
                <w:sz w:val="34"/>
                <w:szCs w:val="34"/>
              </w:rPr>
            </w:pPr>
          </w:p>
        </w:tc>
      </w:tr>
      <w:tr w:rsidR="00C05AA4" w:rsidTr="00BD147D">
        <w:tc>
          <w:tcPr>
            <w:tcW w:w="10173" w:type="dxa"/>
            <w:gridSpan w:val="3"/>
            <w:shd w:val="clear" w:color="auto" w:fill="auto"/>
          </w:tcPr>
          <w:p w:rsidR="00C05AA4" w:rsidRPr="00D83FAD" w:rsidRDefault="00C05AA4" w:rsidP="00F604F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83FAD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◎</w:t>
            </w:r>
            <w:r w:rsidRPr="00D83FA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D83FAD">
              <w:rPr>
                <w:rFonts w:eastAsia="標楷體"/>
                <w:b/>
                <w:color w:val="000000"/>
                <w:sz w:val="28"/>
                <w:szCs w:val="28"/>
              </w:rPr>
              <w:t>不可錯過的全美最大流行服飾紡織品及配件展！</w:t>
            </w:r>
          </w:p>
          <w:p w:rsidR="00C05AA4" w:rsidRPr="001D7CEA" w:rsidRDefault="00C05AA4" w:rsidP="003A6CA6">
            <w:pPr>
              <w:tabs>
                <w:tab w:val="left" w:pos="0"/>
              </w:tabs>
              <w:snapToGrid w:val="0"/>
              <w:jc w:val="both"/>
              <w:rPr>
                <w:rFonts w:eastAsia="標楷體"/>
                <w:sz w:val="26"/>
                <w:szCs w:val="26"/>
                <w:lang w:val="en"/>
              </w:rPr>
            </w:pPr>
            <w:r w:rsidRPr="001D7CEA">
              <w:rPr>
                <w:rFonts w:eastAsia="標楷體"/>
                <w:sz w:val="26"/>
                <w:szCs w:val="26"/>
              </w:rPr>
              <w:t xml:space="preserve">Magic Market Week </w:t>
            </w:r>
            <w:r w:rsidRPr="001D7CEA">
              <w:rPr>
                <w:rFonts w:eastAsia="標楷體"/>
                <w:sz w:val="26"/>
                <w:szCs w:val="26"/>
              </w:rPr>
              <w:t>為</w:t>
            </w:r>
            <w:r w:rsidR="00B5603F" w:rsidRPr="001D7CEA">
              <w:rPr>
                <w:rFonts w:eastAsia="標楷體"/>
                <w:sz w:val="26"/>
                <w:szCs w:val="26"/>
              </w:rPr>
              <w:t>UBM Fashion Group</w:t>
            </w:r>
            <w:r w:rsidR="00BD10E9" w:rsidRPr="001D7CEA">
              <w:rPr>
                <w:rFonts w:eastAsia="標楷體"/>
                <w:sz w:val="26"/>
                <w:szCs w:val="26"/>
              </w:rPr>
              <w:t>公司</w:t>
            </w:r>
            <w:r w:rsidRPr="001D7CEA">
              <w:rPr>
                <w:rFonts w:eastAsia="標楷體"/>
                <w:sz w:val="26"/>
                <w:szCs w:val="26"/>
              </w:rPr>
              <w:t>所主辦，旗下包括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WWD Magic</w:t>
            </w:r>
            <w:r w:rsidR="00BD147D" w:rsidRPr="001D7CEA">
              <w:rPr>
                <w:rFonts w:eastAsia="標楷體"/>
                <w:sz w:val="26"/>
                <w:szCs w:val="26"/>
                <w:lang w:val="en"/>
              </w:rPr>
              <w:t>、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FN Platform</w:t>
            </w:r>
            <w:r w:rsidR="00BD147D" w:rsidRPr="001D7CEA">
              <w:rPr>
                <w:rFonts w:eastAsia="標楷體"/>
                <w:sz w:val="26"/>
                <w:szCs w:val="26"/>
                <w:lang w:val="en"/>
              </w:rPr>
              <w:t>、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WSA Magic</w:t>
            </w:r>
            <w:r w:rsidR="00BD147D" w:rsidRPr="001D7CEA">
              <w:rPr>
                <w:rFonts w:eastAsia="標楷體"/>
                <w:sz w:val="26"/>
                <w:szCs w:val="26"/>
                <w:lang w:val="en"/>
              </w:rPr>
              <w:t>、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Sourcing at Magic</w:t>
            </w:r>
            <w:r w:rsidR="00BD147D" w:rsidRPr="001D7CEA">
              <w:rPr>
                <w:rFonts w:eastAsia="標楷體"/>
                <w:sz w:val="26"/>
                <w:szCs w:val="26"/>
                <w:lang w:val="en"/>
              </w:rPr>
              <w:t>、</w:t>
            </w:r>
            <w:r w:rsidR="00B5603F" w:rsidRPr="001D7CEA">
              <w:rPr>
                <w:rFonts w:eastAsia="標楷體"/>
                <w:color w:val="000000"/>
                <w:sz w:val="26"/>
                <w:szCs w:val="26"/>
              </w:rPr>
              <w:t>Children’s club Magic</w:t>
            </w:r>
            <w:r w:rsidR="00BD147D" w:rsidRPr="001D7CEA">
              <w:rPr>
                <w:rFonts w:eastAsia="標楷體"/>
                <w:sz w:val="26"/>
                <w:szCs w:val="26"/>
                <w:lang w:val="en"/>
              </w:rPr>
              <w:t>、</w:t>
            </w:r>
            <w:r w:rsidR="00BD10E9" w:rsidRPr="001D7CEA">
              <w:rPr>
                <w:rFonts w:eastAsia="標楷體"/>
                <w:sz w:val="26"/>
                <w:szCs w:val="26"/>
                <w:lang w:val="en"/>
              </w:rPr>
              <w:t>The Collective</w:t>
            </w:r>
            <w:r w:rsidR="00BD147D" w:rsidRPr="001D7CEA">
              <w:rPr>
                <w:rFonts w:eastAsia="標楷體"/>
                <w:sz w:val="26"/>
                <w:szCs w:val="26"/>
                <w:lang w:val="en"/>
              </w:rPr>
              <w:t>、</w:t>
            </w:r>
            <w:r w:rsidR="00BD10E9" w:rsidRPr="001D7CEA">
              <w:rPr>
                <w:rFonts w:eastAsia="標楷體"/>
                <w:sz w:val="26"/>
                <w:szCs w:val="26"/>
                <w:lang w:val="en"/>
              </w:rPr>
              <w:t>Project</w:t>
            </w:r>
            <w:r w:rsidR="00BD147D" w:rsidRPr="001D7CEA">
              <w:rPr>
                <w:rFonts w:eastAsia="標楷體"/>
                <w:sz w:val="26"/>
                <w:szCs w:val="26"/>
                <w:lang w:val="en"/>
              </w:rPr>
              <w:t>、</w:t>
            </w:r>
            <w:r w:rsidR="00BD10E9" w:rsidRPr="001D7CEA">
              <w:rPr>
                <w:rFonts w:eastAsia="標楷體"/>
                <w:sz w:val="26"/>
                <w:szCs w:val="26"/>
                <w:lang w:val="en"/>
              </w:rPr>
              <w:t>Project Women</w:t>
            </w:r>
            <w:r w:rsidR="00BD147D" w:rsidRPr="001D7CEA">
              <w:rPr>
                <w:rFonts w:eastAsia="標楷體"/>
                <w:sz w:val="26"/>
                <w:szCs w:val="26"/>
                <w:lang w:val="en"/>
              </w:rPr>
              <w:t>、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Pool Tradeshow</w:t>
            </w:r>
            <w:r w:rsidR="00B5603F" w:rsidRPr="001D7CEA">
              <w:rPr>
                <w:rFonts w:eastAsia="標楷體"/>
                <w:sz w:val="26"/>
                <w:szCs w:val="26"/>
                <w:lang w:val="en"/>
              </w:rPr>
              <w:t>、</w:t>
            </w:r>
            <w:r w:rsidR="00B5603F" w:rsidRPr="001D7CEA">
              <w:rPr>
                <w:rFonts w:eastAsia="標楷體"/>
                <w:color w:val="000000"/>
                <w:sz w:val="26"/>
                <w:szCs w:val="26"/>
              </w:rPr>
              <w:t>CURVENV</w:t>
            </w:r>
            <w:r w:rsidR="00B5603F" w:rsidRPr="001D7CEA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="00B5603F" w:rsidRPr="001D7CEA">
              <w:rPr>
                <w:rFonts w:eastAsia="標楷體"/>
                <w:color w:val="000000"/>
                <w:sz w:val="26"/>
                <w:szCs w:val="26"/>
              </w:rPr>
              <w:t>MRKET</w:t>
            </w:r>
            <w:r w:rsidR="00B5603F" w:rsidRPr="001D7CEA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="00B5603F" w:rsidRPr="001D7CEA">
              <w:rPr>
                <w:rFonts w:eastAsia="標楷體"/>
                <w:color w:val="000000"/>
                <w:sz w:val="26"/>
                <w:szCs w:val="26"/>
              </w:rPr>
              <w:t>Stitch</w:t>
            </w:r>
            <w:r w:rsidR="00B5603F" w:rsidRPr="001D7CEA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="00B5603F" w:rsidRPr="001D7CEA">
              <w:rPr>
                <w:rFonts w:eastAsia="標楷體"/>
                <w:color w:val="000000"/>
                <w:sz w:val="26"/>
                <w:szCs w:val="26"/>
              </w:rPr>
              <w:t>The Tents</w:t>
            </w:r>
            <w:r w:rsidR="00BD147D" w:rsidRPr="001D7CEA">
              <w:rPr>
                <w:rFonts w:eastAsia="標楷體"/>
                <w:sz w:val="26"/>
                <w:szCs w:val="26"/>
                <w:lang w:val="en"/>
              </w:rPr>
              <w:t>以及</w:t>
            </w:r>
            <w:r w:rsidR="00B5603F" w:rsidRPr="001D7CEA">
              <w:rPr>
                <w:rFonts w:eastAsia="標楷體"/>
                <w:color w:val="000000"/>
                <w:sz w:val="26"/>
                <w:szCs w:val="26"/>
              </w:rPr>
              <w:t>Accessories the Show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等男女服裝及配件展共</w:t>
            </w:r>
            <w:r w:rsidR="00BD147D" w:rsidRPr="001D7CEA">
              <w:rPr>
                <w:rFonts w:eastAsia="標楷體"/>
                <w:sz w:val="26"/>
                <w:szCs w:val="26"/>
                <w:lang w:val="en"/>
              </w:rPr>
              <w:t>1</w:t>
            </w:r>
            <w:r w:rsidR="00B5603F" w:rsidRPr="001D7CEA">
              <w:rPr>
                <w:rFonts w:eastAsia="標楷體"/>
                <w:sz w:val="26"/>
                <w:szCs w:val="26"/>
                <w:lang w:val="en"/>
              </w:rPr>
              <w:t>4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個展項，同期於拉斯維加斯舉辦，為北美地區最大的流行服飾採購盛會，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201</w:t>
            </w:r>
            <w:r w:rsidR="003A6CA6" w:rsidRPr="001D7CEA">
              <w:rPr>
                <w:rFonts w:eastAsia="標楷體"/>
                <w:sz w:val="26"/>
                <w:szCs w:val="26"/>
                <w:lang w:val="en"/>
              </w:rPr>
              <w:t>6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年秋冬展出面積超過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10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萬平方英呎，匯聚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6000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個品牌參展，超過</w:t>
            </w:r>
            <w:r w:rsidR="00BD10E9" w:rsidRPr="001D7CEA">
              <w:rPr>
                <w:rFonts w:eastAsia="標楷體"/>
                <w:sz w:val="26"/>
                <w:szCs w:val="26"/>
                <w:lang w:val="en"/>
              </w:rPr>
              <w:t>6.2</w:t>
            </w:r>
            <w:r w:rsidRPr="001D7CEA">
              <w:rPr>
                <w:rFonts w:eastAsia="標楷體"/>
                <w:sz w:val="26"/>
                <w:szCs w:val="26"/>
                <w:lang w:val="en"/>
              </w:rPr>
              <w:t>萬人次參觀。</w:t>
            </w:r>
          </w:p>
        </w:tc>
      </w:tr>
      <w:tr w:rsidR="00C05AA4" w:rsidTr="00BD147D">
        <w:tc>
          <w:tcPr>
            <w:tcW w:w="10173" w:type="dxa"/>
            <w:gridSpan w:val="3"/>
            <w:shd w:val="clear" w:color="auto" w:fill="auto"/>
          </w:tcPr>
          <w:p w:rsidR="00C05AA4" w:rsidRPr="00D83FAD" w:rsidRDefault="00C05AA4" w:rsidP="003A6CA6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b/>
                <w:sz w:val="20"/>
              </w:rPr>
            </w:pPr>
            <w:r w:rsidRPr="00D83FAD">
              <w:rPr>
                <w:rFonts w:eastAsia="標楷體"/>
                <w:sz w:val="26"/>
                <w:szCs w:val="26"/>
                <w:lang w:val="en"/>
              </w:rPr>
              <w:t>每年兩屆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(</w:t>
            </w:r>
            <w:r w:rsidR="00C80EB3">
              <w:rPr>
                <w:rFonts w:eastAsia="標楷體" w:hint="eastAsia"/>
                <w:sz w:val="26"/>
                <w:szCs w:val="26"/>
                <w:lang w:val="en"/>
              </w:rPr>
              <w:t>2</w:t>
            </w:r>
            <w:r w:rsidR="00C80EB3">
              <w:rPr>
                <w:rFonts w:eastAsia="標楷體"/>
                <w:sz w:val="26"/>
                <w:szCs w:val="26"/>
                <w:lang w:val="en"/>
              </w:rPr>
              <w:t>月和</w:t>
            </w:r>
            <w:r w:rsidR="00C80EB3">
              <w:rPr>
                <w:rFonts w:eastAsia="標楷體" w:hint="eastAsia"/>
                <w:sz w:val="26"/>
                <w:szCs w:val="26"/>
                <w:lang w:val="en"/>
              </w:rPr>
              <w:t>8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月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)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，吸引來自全球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4</w:t>
            </w:r>
            <w:r w:rsidR="003A6CA6" w:rsidRPr="00D83FAD">
              <w:rPr>
                <w:rFonts w:eastAsia="標楷體"/>
                <w:sz w:val="26"/>
                <w:szCs w:val="26"/>
                <w:lang w:val="en"/>
              </w:rPr>
              <w:t>0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個國家、超過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1</w:t>
            </w:r>
            <w:r w:rsidR="003A6CA6" w:rsidRPr="00D83FAD">
              <w:rPr>
                <w:rFonts w:eastAsia="標楷體"/>
                <w:sz w:val="26"/>
                <w:szCs w:val="26"/>
                <w:lang w:val="en"/>
              </w:rPr>
              <w:t>,5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00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個服裝、鞋類及配件領域</w:t>
            </w:r>
            <w:r w:rsidR="00CC3F03" w:rsidRPr="00D83FAD">
              <w:rPr>
                <w:rFonts w:eastAsia="標楷體"/>
                <w:sz w:val="26"/>
                <w:szCs w:val="26"/>
                <w:lang w:val="en"/>
              </w:rPr>
              <w:t>的製造業者及超過</w:t>
            </w:r>
            <w:r w:rsidR="00CC3F03" w:rsidRPr="00D83FAD">
              <w:rPr>
                <w:rFonts w:eastAsia="標楷體"/>
                <w:sz w:val="26"/>
                <w:szCs w:val="26"/>
                <w:lang w:val="en"/>
              </w:rPr>
              <w:t>1</w:t>
            </w:r>
            <w:r w:rsidR="003A6CA6" w:rsidRPr="00D83FAD">
              <w:rPr>
                <w:rFonts w:eastAsia="標楷體"/>
                <w:sz w:val="26"/>
                <w:szCs w:val="26"/>
                <w:lang w:val="en"/>
              </w:rPr>
              <w:t>5</w:t>
            </w:r>
            <w:r w:rsidR="00CC3F03" w:rsidRPr="00D83FAD">
              <w:rPr>
                <w:rFonts w:eastAsia="標楷體"/>
                <w:sz w:val="26"/>
                <w:szCs w:val="26"/>
                <w:lang w:val="en"/>
              </w:rPr>
              <w:t>,</w:t>
            </w:r>
            <w:r w:rsidR="003A6CA6" w:rsidRPr="00D83FAD">
              <w:rPr>
                <w:rFonts w:eastAsia="標楷體"/>
                <w:sz w:val="26"/>
                <w:szCs w:val="26"/>
                <w:lang w:val="en"/>
              </w:rPr>
              <w:t>6</w:t>
            </w:r>
            <w:r w:rsidR="00CC3F03" w:rsidRPr="00D83FAD">
              <w:rPr>
                <w:rFonts w:eastAsia="標楷體"/>
                <w:sz w:val="26"/>
                <w:szCs w:val="26"/>
                <w:lang w:val="en"/>
              </w:rPr>
              <w:t>00</w:t>
            </w:r>
            <w:r w:rsidR="00CC3F03" w:rsidRPr="00D83FAD">
              <w:rPr>
                <w:rFonts w:eastAsia="標楷體"/>
                <w:sz w:val="26"/>
                <w:szCs w:val="26"/>
                <w:lang w:val="en"/>
              </w:rPr>
              <w:t>人次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重要品牌買主集聚ㄧ堂的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Sourcing at Magic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國際紡織品展，是前進</w:t>
            </w:r>
            <w:r w:rsidR="003A6CA6" w:rsidRPr="00D83FAD">
              <w:rPr>
                <w:rFonts w:eastAsia="標楷體"/>
                <w:sz w:val="26"/>
                <w:szCs w:val="26"/>
                <w:lang w:val="en"/>
              </w:rPr>
              <w:t>北</w:t>
            </w:r>
            <w:r w:rsidRPr="00D83FAD">
              <w:rPr>
                <w:rFonts w:eastAsia="標楷體"/>
                <w:sz w:val="26"/>
                <w:szCs w:val="26"/>
                <w:lang w:val="en"/>
              </w:rPr>
              <w:t>美市場、放眼中南美新興國家市場的重要管道，本會敬邀台灣</w:t>
            </w:r>
            <w:r w:rsidRPr="00D83FAD">
              <w:rPr>
                <w:rFonts w:eastAsia="標楷體"/>
                <w:bCs/>
                <w:sz w:val="26"/>
                <w:szCs w:val="26"/>
              </w:rPr>
              <w:t>各種布料、副料、</w:t>
            </w:r>
            <w:r w:rsidR="003A6CA6" w:rsidRPr="00D83FAD">
              <w:rPr>
                <w:rFonts w:eastAsia="標楷體"/>
                <w:bCs/>
                <w:sz w:val="26"/>
                <w:szCs w:val="26"/>
              </w:rPr>
              <w:t>成衣及</w:t>
            </w:r>
            <w:r w:rsidRPr="00D83FAD">
              <w:rPr>
                <w:rFonts w:eastAsia="標楷體"/>
                <w:sz w:val="26"/>
                <w:szCs w:val="26"/>
              </w:rPr>
              <w:t>配件等廠商</w:t>
            </w:r>
            <w:r w:rsidRPr="00D83FAD">
              <w:rPr>
                <w:rFonts w:eastAsia="標楷體"/>
                <w:bCs/>
                <w:sz w:val="26"/>
                <w:szCs w:val="26"/>
              </w:rPr>
              <w:t>，積極加入參展的行列。</w:t>
            </w:r>
          </w:p>
        </w:tc>
      </w:tr>
      <w:tr w:rsidR="00C05AA4" w:rsidTr="00BD147D">
        <w:tc>
          <w:tcPr>
            <w:tcW w:w="10173" w:type="dxa"/>
            <w:gridSpan w:val="3"/>
            <w:shd w:val="clear" w:color="auto" w:fill="auto"/>
          </w:tcPr>
          <w:p w:rsidR="00C05AA4" w:rsidRPr="00F604F8" w:rsidRDefault="00C05AA4" w:rsidP="00F604F8">
            <w:pPr>
              <w:snapToGrid w:val="0"/>
              <w:spacing w:beforeLines="50" w:before="120" w:afterLines="50" w:after="120" w:line="400" w:lineRule="atLeast"/>
              <w:ind w:rightChars="-48" w:right="-115"/>
              <w:jc w:val="both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  <w:bdr w:val="single" w:sz="4" w:space="0" w:color="auto"/>
              </w:rPr>
              <w:t>徵集產品</w:t>
            </w:r>
          </w:p>
          <w:p w:rsidR="00C05AA4" w:rsidRPr="00F604F8" w:rsidRDefault="00C05AA4" w:rsidP="00F604F8">
            <w:pPr>
              <w:numPr>
                <w:ilvl w:val="0"/>
                <w:numId w:val="38"/>
              </w:numPr>
              <w:snapToGrid w:val="0"/>
              <w:ind w:left="307" w:hangingChars="118" w:hanging="307"/>
              <w:jc w:val="both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流行性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/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功能性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/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運動休閒類布料</w:t>
            </w:r>
            <w:r w:rsidRPr="00F604F8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及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副料</w:t>
            </w:r>
            <w:r w:rsidRPr="00F604F8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(</w:t>
            </w:r>
            <w:r w:rsidRPr="00F604F8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鈕扣、商標、刺繡、亮片、拉鍊等</w:t>
            </w:r>
            <w:r w:rsidRPr="00F604F8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)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。</w:t>
            </w:r>
          </w:p>
          <w:p w:rsidR="00C05AA4" w:rsidRPr="003A6CA6" w:rsidRDefault="00C05AA4" w:rsidP="003A6CA6">
            <w:pPr>
              <w:numPr>
                <w:ilvl w:val="0"/>
                <w:numId w:val="38"/>
              </w:numPr>
              <w:snapToGrid w:val="0"/>
              <w:ind w:left="307" w:hangingChars="118" w:hanging="307"/>
              <w:jc w:val="both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流行性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/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功能性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/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運動休閒類</w:t>
            </w:r>
            <w:r w:rsidRPr="00F604F8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成衣製造商及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各類配件</w:t>
            </w:r>
            <w:r w:rsidRPr="00F604F8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(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襪類、手套、帽子、圍巾、</w:t>
            </w:r>
            <w:r w:rsidRPr="00F604F8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皮件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、領帶、袋包等</w:t>
            </w:r>
            <w:r w:rsidRPr="00F604F8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)</w:t>
            </w:r>
            <w:r w:rsidRPr="00F604F8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製造商</w:t>
            </w:r>
            <w:r w:rsidRPr="00F604F8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。</w:t>
            </w:r>
            <w:r w:rsidR="003A6CA6"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</w:p>
        </w:tc>
      </w:tr>
      <w:tr w:rsidR="003A6CA6" w:rsidRPr="00B34F55" w:rsidTr="00BD14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55"/>
        </w:trPr>
        <w:tc>
          <w:tcPr>
            <w:tcW w:w="2127" w:type="dxa"/>
            <w:shd w:val="clear" w:color="auto" w:fill="auto"/>
          </w:tcPr>
          <w:p w:rsidR="00A31104" w:rsidRPr="00B34F55" w:rsidRDefault="0089519C" w:rsidP="00857501">
            <w:pPr>
              <w:snapToGrid w:val="0"/>
              <w:spacing w:beforeLines="100" w:before="24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8" type="#_x0000_t65" style="position:absolute;margin-left:0;margin-top:8.85pt;width:515.95pt;height:68.2pt;z-index:2;mso-position-horizontal-relative:text;mso-position-vertical-relative:text" filled="f" stroked="f"/>
              </w:pict>
            </w:r>
            <w:r>
              <w:rPr>
                <w:rFonts w:eastAsia="標楷體"/>
                <w:b/>
                <w:noProof/>
                <w:sz w:val="26"/>
                <w:szCs w:val="26"/>
              </w:rPr>
              <w:pict>
                <v:line id="_x0000_s1029" style="position:absolute;z-index:3;mso-position-horizontal-relative:text;mso-position-vertical-relative:text" from="4.3pt,5.4pt" to="514.3pt,5.4pt" strokeweight="3pt">
                  <v:stroke linestyle="thinThick"/>
                </v:line>
              </w:pict>
            </w:r>
            <w:r w:rsidR="00A31104" w:rsidRPr="00B34F55">
              <w:rPr>
                <w:rFonts w:eastAsia="標楷體"/>
                <w:sz w:val="26"/>
                <w:szCs w:val="26"/>
              </w:rPr>
              <w:t>一、展出時間：</w:t>
            </w:r>
          </w:p>
        </w:tc>
        <w:tc>
          <w:tcPr>
            <w:tcW w:w="8079" w:type="dxa"/>
            <w:shd w:val="clear" w:color="auto" w:fill="auto"/>
          </w:tcPr>
          <w:p w:rsidR="00A31104" w:rsidRPr="00B34F55" w:rsidRDefault="00BD10E9" w:rsidP="003A6CA6">
            <w:pPr>
              <w:snapToGrid w:val="0"/>
              <w:spacing w:beforeLines="100" w:before="240"/>
              <w:ind w:leftChars="-95" w:left="-228" w:firstLineChars="41" w:firstLine="107"/>
              <w:rPr>
                <w:rFonts w:eastAsia="標楷體"/>
                <w:sz w:val="26"/>
                <w:szCs w:val="26"/>
              </w:rPr>
            </w:pPr>
            <w:r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  <w:t>201</w:t>
            </w:r>
            <w:r w:rsidR="003A6CA6"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  <w:t>7</w:t>
            </w:r>
            <w:r w:rsidR="00A31104"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  <w:t>年</w:t>
            </w:r>
            <w:r w:rsidR="004224F0"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  <w:t>2</w:t>
            </w:r>
            <w:r w:rsidR="00A31104"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  <w:t>月</w:t>
            </w:r>
            <w:r w:rsidR="003A6CA6"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  <w:t>20</w:t>
            </w:r>
            <w:r w:rsidR="005009CB"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  <w:t>日</w:t>
            </w:r>
            <w:r w:rsidR="0025226F" w:rsidRPr="00B34F55">
              <w:rPr>
                <w:rStyle w:val="ac"/>
                <w:rFonts w:eastAsia="標楷體"/>
                <w:bCs w:val="0"/>
                <w:sz w:val="26"/>
                <w:szCs w:val="26"/>
              </w:rPr>
              <w:t xml:space="preserve">­ </w:t>
            </w:r>
            <w:r w:rsidR="003A6CA6"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  <w:t>23</w:t>
            </w:r>
            <w:r w:rsidR="00A31104"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  <w:t>日</w:t>
            </w:r>
            <w:r w:rsidR="005009CB"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  <w:t>，</w:t>
            </w:r>
            <w:r w:rsidR="00A31104"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  <w:t>共四天</w:t>
            </w:r>
          </w:p>
        </w:tc>
      </w:tr>
      <w:tr w:rsidR="003A6CA6" w:rsidRPr="00B34F55" w:rsidTr="00BD14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79"/>
        </w:trPr>
        <w:tc>
          <w:tcPr>
            <w:tcW w:w="2127" w:type="dxa"/>
            <w:shd w:val="clear" w:color="auto" w:fill="auto"/>
          </w:tcPr>
          <w:p w:rsidR="00A31104" w:rsidRPr="00B34F55" w:rsidRDefault="00A31104" w:rsidP="0085750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B34F55">
              <w:rPr>
                <w:rFonts w:eastAsia="標楷體"/>
                <w:sz w:val="26"/>
                <w:szCs w:val="26"/>
              </w:rPr>
              <w:t>二、展出地點：</w:t>
            </w:r>
          </w:p>
        </w:tc>
        <w:tc>
          <w:tcPr>
            <w:tcW w:w="8079" w:type="dxa"/>
            <w:shd w:val="clear" w:color="auto" w:fill="auto"/>
          </w:tcPr>
          <w:p w:rsidR="00A31104" w:rsidRPr="00B34F55" w:rsidRDefault="00A31104" w:rsidP="00857501">
            <w:pPr>
              <w:snapToGrid w:val="0"/>
              <w:ind w:leftChars="-50" w:left="-120"/>
              <w:rPr>
                <w:rFonts w:eastAsia="標楷體"/>
                <w:sz w:val="26"/>
                <w:szCs w:val="26"/>
              </w:rPr>
            </w:pPr>
            <w:r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  <w:t>美國拉斯維加斯會議展覽中心</w:t>
            </w:r>
          </w:p>
        </w:tc>
      </w:tr>
      <w:tr w:rsidR="003A6CA6" w:rsidRPr="00B34F55" w:rsidTr="00BD14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817"/>
        </w:trPr>
        <w:tc>
          <w:tcPr>
            <w:tcW w:w="2127" w:type="dxa"/>
            <w:shd w:val="clear" w:color="auto" w:fill="auto"/>
          </w:tcPr>
          <w:p w:rsidR="00A31104" w:rsidRPr="00B34F55" w:rsidRDefault="00A31104" w:rsidP="0085750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B34F55">
              <w:rPr>
                <w:rFonts w:eastAsia="標楷體"/>
                <w:sz w:val="26"/>
                <w:szCs w:val="26"/>
              </w:rPr>
              <w:t>三、參展費用：</w:t>
            </w:r>
          </w:p>
        </w:tc>
        <w:tc>
          <w:tcPr>
            <w:tcW w:w="8079" w:type="dxa"/>
            <w:shd w:val="clear" w:color="auto" w:fill="auto"/>
          </w:tcPr>
          <w:p w:rsidR="00C57404" w:rsidRPr="00B34F55" w:rsidRDefault="00445FB7" w:rsidP="00857501">
            <w:pPr>
              <w:snapToGrid w:val="0"/>
              <w:ind w:leftChars="-50" w:left="-120"/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</w:pPr>
            <w:r>
              <w:rPr>
                <w:rStyle w:val="ac"/>
                <w:rFonts w:eastAsia="標楷體" w:hint="eastAsia"/>
                <w:color w:val="0000FF"/>
                <w:sz w:val="26"/>
                <w:szCs w:val="26"/>
                <w:u w:val="single"/>
              </w:rPr>
              <w:t>2016</w:t>
            </w:r>
            <w:r>
              <w:rPr>
                <w:rStyle w:val="ac"/>
                <w:rFonts w:eastAsia="標楷體" w:hint="eastAsia"/>
                <w:color w:val="0000FF"/>
                <w:sz w:val="26"/>
                <w:szCs w:val="26"/>
                <w:u w:val="single"/>
              </w:rPr>
              <w:t>年</w:t>
            </w:r>
            <w:r w:rsidR="004224F0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1</w:t>
            </w:r>
            <w:r w:rsidR="003A6CA6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1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月</w:t>
            </w:r>
            <w:r w:rsidR="003A6CA6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4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日以前</w:t>
            </w:r>
            <w:r w:rsidR="00414EE9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完成繳費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，每一攤位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100 sqft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優惠價格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NT$2</w:t>
            </w:r>
            <w:r w:rsidR="00BD147D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2</w:t>
            </w:r>
            <w:r w:rsidR="003A6CA6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2,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000</w:t>
            </w:r>
          </w:p>
          <w:p w:rsidR="00C57404" w:rsidRPr="00B34F55" w:rsidRDefault="00445FB7" w:rsidP="00857501">
            <w:pPr>
              <w:snapToGrid w:val="0"/>
              <w:ind w:leftChars="-50" w:left="-120"/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</w:pPr>
            <w:r>
              <w:rPr>
                <w:rStyle w:val="ac"/>
                <w:rFonts w:eastAsia="標楷體" w:hint="eastAsia"/>
                <w:color w:val="0000FF"/>
                <w:sz w:val="26"/>
                <w:szCs w:val="26"/>
                <w:u w:val="single"/>
              </w:rPr>
              <w:t>2016</w:t>
            </w:r>
            <w:r>
              <w:rPr>
                <w:rStyle w:val="ac"/>
                <w:rFonts w:eastAsia="標楷體" w:hint="eastAsia"/>
                <w:color w:val="0000FF"/>
                <w:sz w:val="26"/>
                <w:szCs w:val="26"/>
                <w:u w:val="single"/>
              </w:rPr>
              <w:t>年</w:t>
            </w:r>
            <w:r w:rsidR="004224F0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1</w:t>
            </w:r>
            <w:r w:rsidR="003A6CA6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1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月</w:t>
            </w:r>
            <w:r w:rsidR="003A6CA6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4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日以後，每一攤位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100 sqft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價格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NT$2</w:t>
            </w:r>
            <w:r w:rsidR="00BD10E9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2</w:t>
            </w:r>
            <w:r w:rsidR="003A6CA6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5</w:t>
            </w:r>
            <w:r w:rsidR="00C57404" w:rsidRPr="00B34F55">
              <w:rPr>
                <w:rStyle w:val="ac"/>
                <w:rFonts w:eastAsia="標楷體"/>
                <w:color w:val="0000FF"/>
                <w:sz w:val="26"/>
                <w:szCs w:val="26"/>
                <w:u w:val="single"/>
              </w:rPr>
              <w:t>,000</w:t>
            </w:r>
          </w:p>
          <w:p w:rsidR="00A31104" w:rsidRPr="00B34F55" w:rsidRDefault="00C57404" w:rsidP="003A6CA6">
            <w:pPr>
              <w:snapToGrid w:val="0"/>
              <w:ind w:leftChars="-50" w:left="-120"/>
              <w:rPr>
                <w:rFonts w:eastAsia="標楷體"/>
                <w:sz w:val="26"/>
                <w:szCs w:val="26"/>
              </w:rPr>
            </w:pPr>
            <w:r w:rsidRPr="00B34F55">
              <w:rPr>
                <w:rStyle w:val="ac"/>
                <w:rFonts w:eastAsia="標楷體"/>
                <w:b w:val="0"/>
                <w:sz w:val="26"/>
                <w:szCs w:val="26"/>
              </w:rPr>
              <w:t>以上費用</w:t>
            </w:r>
            <w:r w:rsidR="00A31104" w:rsidRPr="00B34F55">
              <w:rPr>
                <w:rFonts w:eastAsia="標楷體"/>
                <w:sz w:val="26"/>
                <w:szCs w:val="26"/>
              </w:rPr>
              <w:t>含</w:t>
            </w:r>
            <w:r w:rsidR="00C7519C" w:rsidRPr="00B34F55">
              <w:rPr>
                <w:rFonts w:eastAsia="標楷體"/>
                <w:sz w:val="26"/>
                <w:szCs w:val="26"/>
              </w:rPr>
              <w:t>5%</w:t>
            </w:r>
            <w:r w:rsidR="00A31104" w:rsidRPr="00B34F55">
              <w:rPr>
                <w:rFonts w:eastAsia="標楷體"/>
                <w:sz w:val="26"/>
                <w:szCs w:val="26"/>
              </w:rPr>
              <w:t>稅及基本配備、形象建館、名錄刊登</w:t>
            </w:r>
            <w:r w:rsidR="00074FA4" w:rsidRPr="00B34F55">
              <w:rPr>
                <w:rFonts w:eastAsia="標楷體"/>
                <w:sz w:val="26"/>
                <w:szCs w:val="26"/>
              </w:rPr>
              <w:t>、無線網路</w:t>
            </w:r>
            <w:r w:rsidR="00A31104" w:rsidRPr="00B34F55">
              <w:rPr>
                <w:rFonts w:eastAsia="標楷體"/>
                <w:sz w:val="26"/>
                <w:szCs w:val="26"/>
              </w:rPr>
              <w:t>等</w:t>
            </w:r>
            <w:r w:rsidR="00074FA4" w:rsidRPr="00B34F55">
              <w:rPr>
                <w:rFonts w:eastAsia="標楷體"/>
                <w:sz w:val="26"/>
                <w:szCs w:val="26"/>
              </w:rPr>
              <w:t>各項服務</w:t>
            </w:r>
            <w:r w:rsidR="003A6CA6" w:rsidRPr="00B34F55">
              <w:rPr>
                <w:rFonts w:eastAsia="標楷體"/>
                <w:sz w:val="26"/>
                <w:szCs w:val="26"/>
              </w:rPr>
              <w:t>。</w:t>
            </w:r>
            <w:r w:rsidR="00A31104" w:rsidRPr="00B34F55">
              <w:rPr>
                <w:rFonts w:eastAsia="標楷體"/>
                <w:b/>
                <w:sz w:val="26"/>
                <w:szCs w:val="26"/>
              </w:rPr>
              <w:t>本</w:t>
            </w:r>
            <w:r w:rsidR="00137AC4" w:rsidRPr="00B34F55">
              <w:rPr>
                <w:rFonts w:eastAsia="標楷體"/>
                <w:b/>
                <w:sz w:val="26"/>
                <w:szCs w:val="26"/>
              </w:rPr>
              <w:t>展</w:t>
            </w:r>
            <w:r w:rsidR="00574CCA" w:rsidRPr="00B34F55">
              <w:rPr>
                <w:rFonts w:eastAsia="標楷體"/>
                <w:b/>
                <w:sz w:val="26"/>
                <w:szCs w:val="26"/>
              </w:rPr>
              <w:t>申請</w:t>
            </w:r>
            <w:r w:rsidR="00A31104" w:rsidRPr="00B34F55">
              <w:rPr>
                <w:rFonts w:eastAsia="標楷體"/>
                <w:b/>
                <w:sz w:val="26"/>
                <w:szCs w:val="26"/>
              </w:rPr>
              <w:t>貿易局補助，</w:t>
            </w:r>
            <w:r w:rsidR="00074FA4" w:rsidRPr="00B34F55">
              <w:rPr>
                <w:rFonts w:eastAsia="標楷體"/>
                <w:b/>
                <w:sz w:val="26"/>
                <w:szCs w:val="26"/>
              </w:rPr>
              <w:t>參展商於</w:t>
            </w:r>
            <w:r w:rsidR="00A31104" w:rsidRPr="00B34F55">
              <w:rPr>
                <w:rFonts w:eastAsia="標楷體"/>
                <w:b/>
                <w:sz w:val="26"/>
                <w:szCs w:val="26"/>
              </w:rPr>
              <w:t>展後將依</w:t>
            </w:r>
            <w:r w:rsidR="00074FA4" w:rsidRPr="00B34F55">
              <w:rPr>
                <w:rFonts w:eastAsia="標楷體"/>
                <w:b/>
                <w:sz w:val="26"/>
                <w:szCs w:val="26"/>
              </w:rPr>
              <w:t>參展面積按比例獲回饋金</w:t>
            </w:r>
            <w:r w:rsidR="00B54A17" w:rsidRPr="00B34F55">
              <w:rPr>
                <w:rFonts w:eastAsia="標楷體"/>
                <w:b/>
                <w:sz w:val="26"/>
                <w:szCs w:val="26"/>
              </w:rPr>
              <w:t>，以</w:t>
            </w:r>
            <w:r w:rsidR="004224F0" w:rsidRPr="00B34F55">
              <w:rPr>
                <w:rFonts w:eastAsia="標楷體"/>
                <w:b/>
                <w:sz w:val="26"/>
                <w:szCs w:val="26"/>
              </w:rPr>
              <w:t>1</w:t>
            </w:r>
            <w:r w:rsidR="008B59BC" w:rsidRPr="00B34F55">
              <w:rPr>
                <w:rFonts w:eastAsia="標楷體"/>
                <w:b/>
                <w:sz w:val="26"/>
                <w:szCs w:val="26"/>
              </w:rPr>
              <w:t>0</w:t>
            </w:r>
            <w:r w:rsidR="008B59BC" w:rsidRPr="00B34F55">
              <w:rPr>
                <w:rFonts w:eastAsia="標楷體"/>
                <w:b/>
                <w:sz w:val="26"/>
                <w:szCs w:val="26"/>
              </w:rPr>
              <w:t>個</w:t>
            </w:r>
            <w:r w:rsidR="00B54A17" w:rsidRPr="00B34F55">
              <w:rPr>
                <w:rFonts w:eastAsia="標楷體"/>
                <w:b/>
                <w:sz w:val="26"/>
                <w:szCs w:val="26"/>
              </w:rPr>
              <w:t>展出</w:t>
            </w:r>
            <w:bookmarkStart w:id="0" w:name="_GoBack"/>
            <w:bookmarkEnd w:id="0"/>
            <w:r w:rsidR="008B59BC" w:rsidRPr="00B34F55">
              <w:rPr>
                <w:rFonts w:eastAsia="標楷體"/>
                <w:b/>
                <w:sz w:val="26"/>
                <w:szCs w:val="26"/>
              </w:rPr>
              <w:t>攤位</w:t>
            </w:r>
            <w:r w:rsidR="00B54A17" w:rsidRPr="00B34F55">
              <w:rPr>
                <w:rFonts w:eastAsia="標楷體"/>
                <w:b/>
                <w:sz w:val="26"/>
                <w:szCs w:val="26"/>
              </w:rPr>
              <w:t>計算，每</w:t>
            </w:r>
            <w:r w:rsidR="008B59BC" w:rsidRPr="00B34F55">
              <w:rPr>
                <w:rFonts w:eastAsia="標楷體"/>
                <w:b/>
                <w:sz w:val="26"/>
                <w:szCs w:val="26"/>
              </w:rPr>
              <w:t>攤位</w:t>
            </w:r>
            <w:r w:rsidR="00B54A17" w:rsidRPr="00B34F55">
              <w:rPr>
                <w:rFonts w:eastAsia="標楷體"/>
                <w:b/>
                <w:sz w:val="26"/>
                <w:szCs w:val="26"/>
              </w:rPr>
              <w:t>可獲回</w:t>
            </w:r>
            <w:r w:rsidR="008B59BC" w:rsidRPr="00B34F55">
              <w:rPr>
                <w:rFonts w:eastAsia="標楷體"/>
                <w:b/>
                <w:sz w:val="26"/>
                <w:szCs w:val="26"/>
              </w:rPr>
              <w:t>饋</w:t>
            </w:r>
            <w:r w:rsidR="00B54A17" w:rsidRPr="00B34F55">
              <w:rPr>
                <w:rFonts w:eastAsia="標楷體"/>
                <w:b/>
                <w:sz w:val="26"/>
                <w:szCs w:val="26"/>
              </w:rPr>
              <w:t>NT$</w:t>
            </w:r>
            <w:r w:rsidR="004224F0" w:rsidRPr="00B34F55">
              <w:rPr>
                <w:rFonts w:eastAsia="標楷體"/>
                <w:b/>
                <w:sz w:val="26"/>
                <w:szCs w:val="26"/>
              </w:rPr>
              <w:t>5</w:t>
            </w:r>
            <w:r w:rsidR="003A6CA6" w:rsidRPr="00B34F55">
              <w:rPr>
                <w:rFonts w:eastAsia="標楷體"/>
                <w:b/>
                <w:sz w:val="26"/>
                <w:szCs w:val="26"/>
              </w:rPr>
              <w:t>0</w:t>
            </w:r>
            <w:r w:rsidR="00B54A17" w:rsidRPr="00B34F55">
              <w:rPr>
                <w:rFonts w:eastAsia="標楷體"/>
                <w:b/>
                <w:sz w:val="26"/>
                <w:szCs w:val="26"/>
              </w:rPr>
              <w:t>,</w:t>
            </w:r>
            <w:r w:rsidR="003A6CA6" w:rsidRPr="00B34F55">
              <w:rPr>
                <w:rFonts w:eastAsia="標楷體"/>
                <w:b/>
                <w:sz w:val="26"/>
                <w:szCs w:val="26"/>
              </w:rPr>
              <w:t>0</w:t>
            </w:r>
            <w:r w:rsidR="00467B69" w:rsidRPr="00B34F55">
              <w:rPr>
                <w:rFonts w:eastAsia="標楷體"/>
                <w:b/>
                <w:sz w:val="26"/>
                <w:szCs w:val="26"/>
              </w:rPr>
              <w:t>00</w:t>
            </w:r>
            <w:r w:rsidR="00074FA4" w:rsidRPr="00B34F55">
              <w:rPr>
                <w:rFonts w:eastAsia="標楷體"/>
                <w:b/>
                <w:sz w:val="26"/>
                <w:szCs w:val="26"/>
              </w:rPr>
              <w:t>；惟依貿易局</w:t>
            </w:r>
            <w:r w:rsidR="00A31104" w:rsidRPr="00B34F55">
              <w:rPr>
                <w:rFonts w:eastAsia="標楷體"/>
                <w:b/>
                <w:sz w:val="26"/>
                <w:szCs w:val="26"/>
              </w:rPr>
              <w:t>規定</w:t>
            </w:r>
            <w:r w:rsidR="00074FA4" w:rsidRPr="00B34F55">
              <w:rPr>
                <w:rFonts w:eastAsia="標楷體"/>
                <w:b/>
                <w:sz w:val="26"/>
                <w:szCs w:val="26"/>
              </w:rPr>
              <w:t>，參展商如獲其他公協會或政府計畫補助者，不得重複領取本展回饋金，請特別注意。</w:t>
            </w:r>
          </w:p>
        </w:tc>
      </w:tr>
      <w:tr w:rsidR="003A6CA6" w:rsidRPr="00B34F55" w:rsidTr="00BD14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60"/>
        </w:trPr>
        <w:tc>
          <w:tcPr>
            <w:tcW w:w="2127" w:type="dxa"/>
            <w:shd w:val="clear" w:color="auto" w:fill="auto"/>
          </w:tcPr>
          <w:p w:rsidR="008B59BC" w:rsidRPr="00B34F55" w:rsidRDefault="008B59BC" w:rsidP="0085750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B34F55">
              <w:rPr>
                <w:rFonts w:eastAsia="標楷體"/>
                <w:sz w:val="26"/>
                <w:szCs w:val="26"/>
              </w:rPr>
              <w:t>四、截止期限：</w:t>
            </w:r>
          </w:p>
        </w:tc>
        <w:tc>
          <w:tcPr>
            <w:tcW w:w="8079" w:type="dxa"/>
            <w:shd w:val="clear" w:color="auto" w:fill="auto"/>
          </w:tcPr>
          <w:p w:rsidR="008B59BC" w:rsidRPr="00B34F55" w:rsidRDefault="008B59BC" w:rsidP="003A6CA6">
            <w:pPr>
              <w:snapToGrid w:val="0"/>
              <w:ind w:leftChars="-50" w:left="-120"/>
              <w:rPr>
                <w:rFonts w:eastAsia="標楷體"/>
                <w:sz w:val="26"/>
                <w:szCs w:val="26"/>
                <w:u w:val="single"/>
              </w:rPr>
            </w:pPr>
            <w:r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201</w:t>
            </w:r>
            <w:r w:rsidR="003A6CA6"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6</w:t>
            </w:r>
            <w:r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年</w:t>
            </w:r>
            <w:r w:rsidR="004224F0"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1</w:t>
            </w:r>
            <w:r w:rsidR="003A6CA6"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2</w:t>
            </w:r>
            <w:r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月</w:t>
            </w:r>
            <w:r w:rsidR="003A6CA6"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9</w:t>
            </w:r>
            <w:r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日止</w:t>
            </w:r>
            <w:r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  <w:u w:val="single"/>
              </w:rPr>
              <w:t>(</w:t>
            </w:r>
            <w:r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請於</w:t>
            </w:r>
            <w:r w:rsidR="004224F0"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1</w:t>
            </w:r>
            <w:r w:rsidR="003A6CA6"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2</w:t>
            </w:r>
            <w:r w:rsidR="00C57404"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/</w:t>
            </w:r>
            <w:r w:rsidR="003A6CA6"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9</w:t>
            </w:r>
            <w:r w:rsidRPr="00B34F55">
              <w:rPr>
                <w:rStyle w:val="ac"/>
                <w:rFonts w:eastAsia="標楷體"/>
                <w:bCs w:val="0"/>
                <w:sz w:val="26"/>
                <w:szCs w:val="26"/>
                <w:u w:val="single"/>
              </w:rPr>
              <w:t>前完成報名繳費手續</w:t>
            </w:r>
            <w:r w:rsidRPr="00B34F55">
              <w:rPr>
                <w:rStyle w:val="ac"/>
                <w:rFonts w:eastAsia="標楷體"/>
                <w:b w:val="0"/>
                <w:bCs w:val="0"/>
                <w:sz w:val="26"/>
                <w:szCs w:val="26"/>
                <w:u w:val="single"/>
              </w:rPr>
              <w:t>)</w:t>
            </w:r>
          </w:p>
        </w:tc>
      </w:tr>
      <w:tr w:rsidR="003A6CA6" w:rsidRPr="00B34F55" w:rsidTr="00BD14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60"/>
        </w:trPr>
        <w:tc>
          <w:tcPr>
            <w:tcW w:w="2127" w:type="dxa"/>
            <w:shd w:val="clear" w:color="auto" w:fill="auto"/>
          </w:tcPr>
          <w:p w:rsidR="008B59BC" w:rsidRPr="00B34F55" w:rsidRDefault="008B59BC" w:rsidP="0085750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B34F55">
              <w:rPr>
                <w:rFonts w:eastAsia="標楷體"/>
                <w:sz w:val="26"/>
                <w:szCs w:val="26"/>
              </w:rPr>
              <w:t>五、承</w:t>
            </w:r>
            <w:r w:rsidRPr="00B34F55">
              <w:rPr>
                <w:rFonts w:eastAsia="標楷體"/>
                <w:sz w:val="26"/>
                <w:szCs w:val="26"/>
              </w:rPr>
              <w:t xml:space="preserve"> </w:t>
            </w:r>
            <w:r w:rsidRPr="00B34F55">
              <w:rPr>
                <w:rFonts w:eastAsia="標楷體"/>
                <w:sz w:val="26"/>
                <w:szCs w:val="26"/>
              </w:rPr>
              <w:t>辦</w:t>
            </w:r>
            <w:r w:rsidRPr="00B34F55">
              <w:rPr>
                <w:rFonts w:eastAsia="標楷體"/>
                <w:sz w:val="26"/>
                <w:szCs w:val="26"/>
              </w:rPr>
              <w:t xml:space="preserve"> </w:t>
            </w:r>
            <w:r w:rsidRPr="00B34F55">
              <w:rPr>
                <w:rFonts w:eastAsia="標楷體"/>
                <w:sz w:val="26"/>
                <w:szCs w:val="26"/>
              </w:rPr>
              <w:t>人：</w:t>
            </w:r>
          </w:p>
        </w:tc>
        <w:tc>
          <w:tcPr>
            <w:tcW w:w="8079" w:type="dxa"/>
            <w:shd w:val="clear" w:color="auto" w:fill="auto"/>
          </w:tcPr>
          <w:p w:rsidR="008B59BC" w:rsidRPr="00B34F55" w:rsidRDefault="00EE4649" w:rsidP="00857501">
            <w:pPr>
              <w:snapToGrid w:val="0"/>
              <w:ind w:leftChars="-50" w:left="-120"/>
              <w:rPr>
                <w:rFonts w:eastAsia="標楷體"/>
                <w:sz w:val="26"/>
                <w:szCs w:val="26"/>
              </w:rPr>
            </w:pPr>
            <w:r w:rsidRPr="00B34F55">
              <w:rPr>
                <w:rFonts w:eastAsia="標楷體"/>
                <w:sz w:val="26"/>
                <w:szCs w:val="26"/>
              </w:rPr>
              <w:t>紡拓會市場開發</w:t>
            </w:r>
            <w:r w:rsidR="008B59BC" w:rsidRPr="00B34F55">
              <w:rPr>
                <w:rFonts w:eastAsia="標楷體"/>
                <w:sz w:val="26"/>
                <w:szCs w:val="26"/>
              </w:rPr>
              <w:t>處海外行銷科呂書綺專員</w:t>
            </w:r>
          </w:p>
          <w:p w:rsidR="008B59BC" w:rsidRPr="00B34F55" w:rsidRDefault="008B59BC" w:rsidP="00857501">
            <w:pPr>
              <w:snapToGrid w:val="0"/>
              <w:ind w:leftChars="-50" w:left="-120"/>
              <w:rPr>
                <w:rFonts w:eastAsia="標楷體"/>
                <w:sz w:val="26"/>
                <w:szCs w:val="26"/>
              </w:rPr>
            </w:pPr>
            <w:r w:rsidRPr="00B34F55">
              <w:rPr>
                <w:rFonts w:eastAsia="標楷體"/>
                <w:sz w:val="26"/>
                <w:szCs w:val="26"/>
              </w:rPr>
              <w:t>Tel</w:t>
            </w:r>
            <w:r w:rsidRPr="00B34F55">
              <w:rPr>
                <w:rFonts w:eastAsia="標楷體"/>
                <w:sz w:val="26"/>
                <w:szCs w:val="26"/>
              </w:rPr>
              <w:t>：</w:t>
            </w:r>
            <w:r w:rsidRPr="00B34F55">
              <w:rPr>
                <w:rFonts w:eastAsia="標楷體"/>
                <w:sz w:val="26"/>
                <w:szCs w:val="26"/>
              </w:rPr>
              <w:t>(02) 2341-7251</w:t>
            </w:r>
            <w:r w:rsidRPr="00B34F55">
              <w:rPr>
                <w:rFonts w:eastAsia="標楷體"/>
                <w:sz w:val="26"/>
                <w:szCs w:val="26"/>
              </w:rPr>
              <w:t>轉</w:t>
            </w:r>
            <w:r w:rsidRPr="00B34F55">
              <w:rPr>
                <w:rFonts w:eastAsia="標楷體"/>
                <w:sz w:val="26"/>
                <w:szCs w:val="26"/>
              </w:rPr>
              <w:t>2322</w:t>
            </w:r>
            <w:r w:rsidRPr="00B34F55">
              <w:rPr>
                <w:rFonts w:eastAsia="標楷體"/>
                <w:sz w:val="26"/>
                <w:szCs w:val="26"/>
              </w:rPr>
              <w:t>分機</w:t>
            </w:r>
            <w:r w:rsidRPr="00B34F55">
              <w:rPr>
                <w:rFonts w:eastAsia="標楷體"/>
                <w:sz w:val="26"/>
                <w:szCs w:val="26"/>
              </w:rPr>
              <w:t xml:space="preserve"> Fax</w:t>
            </w:r>
            <w:r w:rsidRPr="00B34F55">
              <w:rPr>
                <w:rFonts w:eastAsia="標楷體"/>
                <w:sz w:val="26"/>
                <w:szCs w:val="26"/>
              </w:rPr>
              <w:t>：</w:t>
            </w:r>
            <w:r w:rsidRPr="00B34F55">
              <w:rPr>
                <w:rFonts w:eastAsia="標楷體"/>
                <w:sz w:val="26"/>
                <w:szCs w:val="26"/>
              </w:rPr>
              <w:t>(02) 239</w:t>
            </w:r>
            <w:r w:rsidR="003A6CA6" w:rsidRPr="00B34F55">
              <w:rPr>
                <w:rFonts w:eastAsia="標楷體"/>
                <w:sz w:val="26"/>
                <w:szCs w:val="26"/>
              </w:rPr>
              <w:t>1</w:t>
            </w:r>
            <w:r w:rsidRPr="00B34F55">
              <w:rPr>
                <w:rFonts w:eastAsia="標楷體"/>
                <w:sz w:val="26"/>
                <w:szCs w:val="26"/>
              </w:rPr>
              <w:t>-</w:t>
            </w:r>
            <w:r w:rsidR="003A6CA6" w:rsidRPr="00B34F55">
              <w:rPr>
                <w:rFonts w:eastAsia="標楷體"/>
                <w:sz w:val="26"/>
                <w:szCs w:val="26"/>
              </w:rPr>
              <w:t>7712</w:t>
            </w:r>
            <w:r w:rsidRPr="00B34F55">
              <w:rPr>
                <w:rFonts w:eastAsia="標楷體"/>
                <w:sz w:val="26"/>
                <w:szCs w:val="26"/>
              </w:rPr>
              <w:t>、</w:t>
            </w:r>
            <w:r w:rsidRPr="00B34F55">
              <w:rPr>
                <w:rFonts w:eastAsia="標楷體"/>
                <w:sz w:val="26"/>
                <w:szCs w:val="26"/>
              </w:rPr>
              <w:t>239</w:t>
            </w:r>
            <w:r w:rsidR="003A6CA6" w:rsidRPr="00B34F55">
              <w:rPr>
                <w:rFonts w:eastAsia="標楷體"/>
                <w:sz w:val="26"/>
                <w:szCs w:val="26"/>
              </w:rPr>
              <w:t>4</w:t>
            </w:r>
            <w:r w:rsidRPr="00B34F55">
              <w:rPr>
                <w:rFonts w:eastAsia="標楷體"/>
                <w:sz w:val="26"/>
                <w:szCs w:val="26"/>
              </w:rPr>
              <w:t>-</w:t>
            </w:r>
            <w:r w:rsidR="003A6CA6" w:rsidRPr="00B34F55">
              <w:rPr>
                <w:rFonts w:eastAsia="標楷體"/>
                <w:sz w:val="26"/>
                <w:szCs w:val="26"/>
              </w:rPr>
              <w:t>3245</w:t>
            </w:r>
          </w:p>
          <w:p w:rsidR="008B59BC" w:rsidRPr="00B34F55" w:rsidRDefault="008B59BC" w:rsidP="00857501">
            <w:pPr>
              <w:snapToGrid w:val="0"/>
              <w:ind w:leftChars="-50" w:left="-120"/>
              <w:rPr>
                <w:rStyle w:val="ac"/>
                <w:rFonts w:eastAsia="標楷體"/>
                <w:b w:val="0"/>
                <w:bCs w:val="0"/>
                <w:sz w:val="26"/>
                <w:szCs w:val="26"/>
              </w:rPr>
            </w:pPr>
            <w:r w:rsidRPr="00B34F55">
              <w:rPr>
                <w:rFonts w:eastAsia="標楷體"/>
                <w:sz w:val="26"/>
                <w:szCs w:val="26"/>
              </w:rPr>
              <w:t>Email:monicalu@textiles.org.tw</w:t>
            </w:r>
          </w:p>
        </w:tc>
      </w:tr>
    </w:tbl>
    <w:p w:rsidR="002E647C" w:rsidRPr="008B59BC" w:rsidRDefault="0089519C" w:rsidP="00565FD4">
      <w:pPr>
        <w:snapToGrid w:val="0"/>
        <w:spacing w:beforeLines="100" w:before="240" w:afterLines="50" w:after="120" w:line="320" w:lineRule="exact"/>
        <w:jc w:val="center"/>
        <w:rPr>
          <w:rFonts w:ascii="Arial" w:eastAsia="標楷體" w:hAnsi="Arial" w:cs="Arial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45pt;margin-top:32.95pt;width:498pt;height:103.55pt;z-index:1;mso-position-horizontal-relative:text;mso-position-vertical-relative:text" strokeweight="2.25pt">
            <v:textbox style="mso-next-textbox:#_x0000_s1027">
              <w:txbxContent>
                <w:p w:rsidR="00C77684" w:rsidRPr="00870084" w:rsidRDefault="00C77684" w:rsidP="00F631A6">
                  <w:pPr>
                    <w:numPr>
                      <w:ilvl w:val="0"/>
                      <w:numId w:val="28"/>
                    </w:numPr>
                    <w:snapToGrid w:val="0"/>
                    <w:spacing w:line="440" w:lineRule="atLeast"/>
                    <w:jc w:val="both"/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</w:pP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>公司名稱：</w:t>
                  </w:r>
                  <w:r w:rsidRPr="00870084"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>______________________________________</w:t>
                  </w:r>
                </w:p>
                <w:p w:rsidR="00C77684" w:rsidRPr="00870084" w:rsidRDefault="00C77684" w:rsidP="00F631A6">
                  <w:pPr>
                    <w:numPr>
                      <w:ilvl w:val="0"/>
                      <w:numId w:val="28"/>
                    </w:numPr>
                    <w:snapToGrid w:val="0"/>
                    <w:spacing w:line="440" w:lineRule="atLeast"/>
                    <w:jc w:val="both"/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</w:pP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>參展面積：</w:t>
                  </w:r>
                  <w:r w:rsidRPr="00870084">
                    <w:rPr>
                      <w:rFonts w:ascii="標楷體" w:eastAsia="標楷體" w:hAnsi="標楷體" w:cs="Arial"/>
                      <w:sz w:val="26"/>
                      <w:szCs w:val="26"/>
                    </w:rPr>
                    <w:t>□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>1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>個標準攤位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    </w:t>
                  </w:r>
                  <w:r w:rsidRPr="00870084">
                    <w:rPr>
                      <w:rFonts w:ascii="標楷體" w:eastAsia="標楷體" w:hAnsi="標楷體" w:cs="Arial"/>
                      <w:sz w:val="26"/>
                      <w:szCs w:val="26"/>
                    </w:rPr>
                    <w:t>□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  <w:t>其他：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  <w:t xml:space="preserve">       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  <w:t>個標準攤位</w:t>
                  </w:r>
                </w:p>
                <w:p w:rsidR="00C77684" w:rsidRPr="00870084" w:rsidRDefault="00C77684" w:rsidP="00F631A6">
                  <w:pPr>
                    <w:numPr>
                      <w:ilvl w:val="0"/>
                      <w:numId w:val="28"/>
                    </w:numPr>
                    <w:snapToGrid w:val="0"/>
                    <w:spacing w:line="440" w:lineRule="atLeast"/>
                    <w:jc w:val="both"/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</w:pP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>聯絡人：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  <w:t xml:space="preserve">                    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>◎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>電話：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  <w:t xml:space="preserve">　　　　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  <w:t xml:space="preserve">          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>（分機：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  <w:t xml:space="preserve">　　　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>）</w:t>
                  </w:r>
                </w:p>
                <w:p w:rsidR="00C77684" w:rsidRPr="00870084" w:rsidRDefault="00C77684" w:rsidP="00F631A6">
                  <w:pPr>
                    <w:numPr>
                      <w:ilvl w:val="0"/>
                      <w:numId w:val="28"/>
                    </w:numPr>
                    <w:snapToGrid w:val="0"/>
                    <w:spacing w:line="440" w:lineRule="atLeast"/>
                    <w:jc w:val="both"/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</w:pP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>傳真：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  <w:t xml:space="preserve">　　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  <w:t xml:space="preserve">   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  <w:u w:val="single"/>
                    </w:rPr>
                    <w:t xml:space="preserve">　　　　　　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>◎Email</w:t>
                  </w:r>
                  <w:r w:rsidRPr="00870084">
                    <w:rPr>
                      <w:rFonts w:ascii="Arial" w:eastAsia="標楷體" w:hAnsi="Arial" w:cs="Arial"/>
                      <w:sz w:val="26"/>
                      <w:szCs w:val="26"/>
                    </w:rPr>
                    <w:t>：</w:t>
                  </w:r>
                  <w:r w:rsidRPr="00870084"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>_______________________________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6"/>
          <w:szCs w:val="26"/>
        </w:rPr>
        <w:pict>
          <v:line id="_x0000_s1030" style="position:absolute;left:0;text-align:left;z-index:4;mso-position-horizontal-relative:text;mso-position-vertical-relative:text" from="2pt,3.55pt" to="512pt,3.55pt" strokeweight="3pt">
            <v:stroke linestyle="thinThick"/>
          </v:line>
        </w:pict>
      </w:r>
      <w:r w:rsidR="00C6091A" w:rsidRPr="00B34F55">
        <w:rPr>
          <w:rFonts w:eastAsia="標楷體"/>
          <w:sz w:val="26"/>
          <w:szCs w:val="26"/>
        </w:rPr>
        <w:t>~</w:t>
      </w:r>
      <w:r w:rsidR="00FF4A70" w:rsidRPr="00B34F55">
        <w:rPr>
          <w:rFonts w:eastAsia="標楷體"/>
          <w:sz w:val="26"/>
          <w:szCs w:val="26"/>
        </w:rPr>
        <w:t>有興趣報名參展廠商，請</w:t>
      </w:r>
      <w:r w:rsidR="008B59BC" w:rsidRPr="00B34F55">
        <w:rPr>
          <w:rFonts w:eastAsia="標楷體"/>
          <w:sz w:val="26"/>
          <w:szCs w:val="26"/>
        </w:rPr>
        <w:t>盡速</w:t>
      </w:r>
      <w:r w:rsidR="00FF4A70" w:rsidRPr="00B34F55">
        <w:rPr>
          <w:rFonts w:eastAsia="標楷體"/>
          <w:sz w:val="26"/>
          <w:szCs w:val="26"/>
        </w:rPr>
        <w:t>填寫下列回條索取正式報</w:t>
      </w:r>
      <w:r w:rsidR="00FF4A70" w:rsidRPr="008B59BC">
        <w:rPr>
          <w:rFonts w:ascii="Arial" w:eastAsia="標楷體" w:hAnsi="Arial" w:cs="Arial"/>
          <w:sz w:val="26"/>
          <w:szCs w:val="26"/>
        </w:rPr>
        <w:t>名表格</w:t>
      </w:r>
      <w:r w:rsidR="00C6091A" w:rsidRPr="008B59BC">
        <w:rPr>
          <w:rFonts w:ascii="Arial" w:eastAsia="標楷體" w:hAnsi="Arial" w:cs="Arial"/>
          <w:sz w:val="26"/>
          <w:szCs w:val="26"/>
        </w:rPr>
        <w:t>~</w:t>
      </w:r>
    </w:p>
    <w:p w:rsidR="00520AB1" w:rsidRPr="008B59BC" w:rsidRDefault="00520AB1" w:rsidP="006E452C">
      <w:pPr>
        <w:spacing w:before="120" w:line="320" w:lineRule="exact"/>
        <w:jc w:val="both"/>
        <w:rPr>
          <w:rFonts w:ascii="Arial" w:eastAsia="標楷體" w:hAnsi="Arial" w:cs="Arial"/>
          <w:sz w:val="26"/>
          <w:szCs w:val="26"/>
        </w:rPr>
      </w:pPr>
    </w:p>
    <w:p w:rsidR="00520AB1" w:rsidRPr="008B59BC" w:rsidRDefault="00520AB1" w:rsidP="006E452C">
      <w:pPr>
        <w:spacing w:before="120" w:line="320" w:lineRule="exact"/>
        <w:jc w:val="both"/>
        <w:rPr>
          <w:rFonts w:ascii="Arial" w:eastAsia="標楷體" w:hAnsi="Arial" w:cs="Arial"/>
          <w:sz w:val="26"/>
          <w:szCs w:val="26"/>
        </w:rPr>
      </w:pPr>
    </w:p>
    <w:p w:rsidR="00520AB1" w:rsidRPr="008B59BC" w:rsidRDefault="00520AB1" w:rsidP="006E452C">
      <w:pPr>
        <w:spacing w:before="120" w:line="320" w:lineRule="exact"/>
        <w:jc w:val="both"/>
        <w:rPr>
          <w:rFonts w:ascii="Arial" w:eastAsia="標楷體" w:hAnsi="Arial" w:cs="Arial"/>
          <w:sz w:val="26"/>
          <w:szCs w:val="26"/>
        </w:rPr>
      </w:pPr>
    </w:p>
    <w:p w:rsidR="00520AB1" w:rsidRPr="008B59BC" w:rsidRDefault="00520AB1" w:rsidP="006E452C">
      <w:pPr>
        <w:spacing w:before="120" w:line="320" w:lineRule="exact"/>
        <w:jc w:val="both"/>
        <w:rPr>
          <w:rFonts w:ascii="Arial" w:eastAsia="標楷體" w:hAnsi="Arial" w:cs="Arial"/>
          <w:sz w:val="26"/>
          <w:szCs w:val="26"/>
        </w:rPr>
      </w:pPr>
    </w:p>
    <w:p w:rsidR="00F631A6" w:rsidRPr="008B59BC" w:rsidRDefault="00F631A6" w:rsidP="00C77684">
      <w:pPr>
        <w:snapToGrid w:val="0"/>
        <w:spacing w:line="320" w:lineRule="atLeast"/>
        <w:rPr>
          <w:rFonts w:ascii="Arial" w:eastAsia="標楷體" w:hAnsi="Arial" w:cs="Arial"/>
          <w:position w:val="-20"/>
          <w:sz w:val="26"/>
          <w:szCs w:val="26"/>
        </w:rPr>
      </w:pPr>
    </w:p>
    <w:p w:rsidR="003B6933" w:rsidRPr="008B59BC" w:rsidRDefault="003B6933" w:rsidP="00565FD4">
      <w:pPr>
        <w:snapToGrid w:val="0"/>
        <w:spacing w:beforeLines="100" w:before="240" w:line="320" w:lineRule="atLeast"/>
        <w:jc w:val="center"/>
        <w:rPr>
          <w:rFonts w:ascii="Arial" w:eastAsia="標楷體" w:hAnsi="Arial" w:cs="Arial"/>
          <w:sz w:val="26"/>
          <w:szCs w:val="26"/>
        </w:rPr>
      </w:pPr>
      <w:r w:rsidRPr="008B59BC">
        <w:rPr>
          <w:rFonts w:ascii="Arial" w:eastAsia="標楷體" w:hAnsi="Arial" w:cs="Arial"/>
          <w:position w:val="-20"/>
          <w:sz w:val="26"/>
          <w:szCs w:val="26"/>
        </w:rPr>
        <w:t>***</w:t>
      </w:r>
      <w:r w:rsidRPr="008B59BC">
        <w:rPr>
          <w:rFonts w:ascii="Arial" w:eastAsia="標楷體" w:hAnsi="Arial" w:cs="Arial"/>
          <w:position w:val="-20"/>
          <w:sz w:val="26"/>
          <w:szCs w:val="26"/>
        </w:rPr>
        <w:t>如不想再收到相關訊息，請通知本會刪除電傳號碼</w:t>
      </w:r>
      <w:r w:rsidRPr="008B59BC">
        <w:rPr>
          <w:rFonts w:ascii="Arial" w:eastAsia="標楷體" w:hAnsi="Arial" w:cs="Arial"/>
          <w:position w:val="-20"/>
          <w:sz w:val="26"/>
          <w:szCs w:val="26"/>
          <w:u w:val="single"/>
        </w:rPr>
        <w:t xml:space="preserve">                   </w:t>
      </w:r>
      <w:r w:rsidRPr="008B59BC">
        <w:rPr>
          <w:rFonts w:ascii="Arial" w:eastAsia="標楷體" w:hAnsi="Arial" w:cs="Arial"/>
          <w:position w:val="-20"/>
          <w:sz w:val="26"/>
          <w:szCs w:val="26"/>
        </w:rPr>
        <w:t>，謝謝</w:t>
      </w:r>
      <w:r w:rsidRPr="008B59BC">
        <w:rPr>
          <w:rFonts w:ascii="Arial" w:eastAsia="標楷體" w:hAnsi="Arial" w:cs="Arial"/>
          <w:position w:val="-20"/>
          <w:sz w:val="26"/>
          <w:szCs w:val="26"/>
        </w:rPr>
        <w:t>!</w:t>
      </w:r>
      <w:r w:rsidR="00F631A6" w:rsidRPr="008B59BC">
        <w:rPr>
          <w:rFonts w:ascii="Arial" w:eastAsia="標楷體" w:hAnsi="Arial" w:cs="Arial"/>
          <w:position w:val="-20"/>
          <w:sz w:val="26"/>
          <w:szCs w:val="26"/>
        </w:rPr>
        <w:t>***</w:t>
      </w:r>
    </w:p>
    <w:sectPr w:rsidR="003B6933" w:rsidRPr="008B59BC" w:rsidSect="00C05AA4">
      <w:footerReference w:type="even" r:id="rId7"/>
      <w:pgSz w:w="11906" w:h="16838" w:code="9"/>
      <w:pgMar w:top="907" w:right="964" w:bottom="323" w:left="964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9C" w:rsidRDefault="0089519C" w:rsidP="00832AFA">
      <w:pPr>
        <w:ind w:firstLine="520"/>
      </w:pPr>
      <w:r>
        <w:separator/>
      </w:r>
    </w:p>
  </w:endnote>
  <w:endnote w:type="continuationSeparator" w:id="0">
    <w:p w:rsidR="0089519C" w:rsidRDefault="0089519C" w:rsidP="00832AFA">
      <w:pPr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84" w:rsidRDefault="00C776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77684" w:rsidRDefault="00C776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9C" w:rsidRDefault="0089519C" w:rsidP="00832AFA">
      <w:pPr>
        <w:ind w:firstLine="520"/>
      </w:pPr>
      <w:r>
        <w:separator/>
      </w:r>
    </w:p>
  </w:footnote>
  <w:footnote w:type="continuationSeparator" w:id="0">
    <w:p w:rsidR="0089519C" w:rsidRDefault="0089519C" w:rsidP="00832AFA">
      <w:pPr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411"/>
    <w:multiLevelType w:val="hybridMultilevel"/>
    <w:tmpl w:val="388CDCDE"/>
    <w:lvl w:ilvl="0" w:tplc="BFA23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F4AF9"/>
    <w:multiLevelType w:val="multilevel"/>
    <w:tmpl w:val="2FB0E52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B04B4D"/>
    <w:multiLevelType w:val="hybridMultilevel"/>
    <w:tmpl w:val="F7E00192"/>
    <w:lvl w:ilvl="0" w:tplc="39D03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8F0C24"/>
    <w:multiLevelType w:val="singleLevel"/>
    <w:tmpl w:val="E7FE8F74"/>
    <w:lvl w:ilvl="0">
      <w:start w:val="2"/>
      <w:numFmt w:val="bullet"/>
      <w:lvlText w:val="＊"/>
      <w:lvlJc w:val="left"/>
      <w:pPr>
        <w:tabs>
          <w:tab w:val="num" w:pos="585"/>
        </w:tabs>
        <w:ind w:left="585" w:hanging="300"/>
      </w:pPr>
      <w:rPr>
        <w:rFonts w:ascii="標楷體" w:eastAsia="標楷體" w:hAnsi="Times New Roman" w:hint="eastAsia"/>
      </w:rPr>
    </w:lvl>
  </w:abstractNum>
  <w:abstractNum w:abstractNumId="4">
    <w:nsid w:val="125506FA"/>
    <w:multiLevelType w:val="hybridMultilevel"/>
    <w:tmpl w:val="A30EF7A2"/>
    <w:lvl w:ilvl="0" w:tplc="519C2E7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4BA69AB"/>
    <w:multiLevelType w:val="multilevel"/>
    <w:tmpl w:val="A30EF7A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D32010"/>
    <w:multiLevelType w:val="singleLevel"/>
    <w:tmpl w:val="7170704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7">
    <w:nsid w:val="16D762E5"/>
    <w:multiLevelType w:val="singleLevel"/>
    <w:tmpl w:val="5DA2624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>
    <w:nsid w:val="1AFD13A3"/>
    <w:multiLevelType w:val="singleLevel"/>
    <w:tmpl w:val="0A26C186"/>
    <w:lvl w:ilvl="0">
      <w:start w:val="1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  <w:u w:val="none"/>
      </w:rPr>
    </w:lvl>
  </w:abstractNum>
  <w:abstractNum w:abstractNumId="9">
    <w:nsid w:val="1B373217"/>
    <w:multiLevelType w:val="singleLevel"/>
    <w:tmpl w:val="B066A4D0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0">
    <w:nsid w:val="1F4B3F86"/>
    <w:multiLevelType w:val="singleLevel"/>
    <w:tmpl w:val="69F20406"/>
    <w:lvl w:ilvl="0">
      <w:start w:val="1"/>
      <w:numFmt w:val="bullet"/>
      <w:lvlText w:val="＊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11">
    <w:nsid w:val="1F4C59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26165B5B"/>
    <w:multiLevelType w:val="hybridMultilevel"/>
    <w:tmpl w:val="18CA7CA2"/>
    <w:lvl w:ilvl="0" w:tplc="96D4C9FA">
      <w:start w:val="1"/>
      <w:numFmt w:val="bullet"/>
      <w:lvlText w:val="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E0E11CE"/>
    <w:multiLevelType w:val="singleLevel"/>
    <w:tmpl w:val="64CA0812"/>
    <w:lvl w:ilvl="0">
      <w:start w:val="4"/>
      <w:numFmt w:val="bullet"/>
      <w:lvlText w:val="＊"/>
      <w:lvlJc w:val="left"/>
      <w:pPr>
        <w:tabs>
          <w:tab w:val="num" w:pos="300"/>
        </w:tabs>
        <w:ind w:left="300" w:hanging="300"/>
      </w:pPr>
      <w:rPr>
        <w:rFonts w:ascii="標楷體" w:eastAsia="標楷體" w:hAnsi="Times New Roman" w:hint="eastAsia"/>
      </w:rPr>
    </w:lvl>
  </w:abstractNum>
  <w:abstractNum w:abstractNumId="14">
    <w:nsid w:val="37C71586"/>
    <w:multiLevelType w:val="singleLevel"/>
    <w:tmpl w:val="CD84BAF0"/>
    <w:lvl w:ilvl="0">
      <w:start w:val="2001"/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5">
    <w:nsid w:val="406236FC"/>
    <w:multiLevelType w:val="hybridMultilevel"/>
    <w:tmpl w:val="52E0B59A"/>
    <w:lvl w:ilvl="0" w:tplc="73F625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2EA5ED5"/>
    <w:multiLevelType w:val="singleLevel"/>
    <w:tmpl w:val="CE704616"/>
    <w:lvl w:ilvl="0">
      <w:start w:val="1"/>
      <w:numFmt w:val="bullet"/>
      <w:lvlText w:val="＊"/>
      <w:lvlJc w:val="left"/>
      <w:pPr>
        <w:tabs>
          <w:tab w:val="num" w:pos="336"/>
        </w:tabs>
        <w:ind w:left="336" w:hanging="336"/>
      </w:pPr>
      <w:rPr>
        <w:rFonts w:ascii="標楷體" w:eastAsia="標楷體" w:hAnsi="Times New Roman" w:hint="eastAsia"/>
      </w:rPr>
    </w:lvl>
  </w:abstractNum>
  <w:abstractNum w:abstractNumId="17">
    <w:nsid w:val="437D52B4"/>
    <w:multiLevelType w:val="multilevel"/>
    <w:tmpl w:val="28F4844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3A0150C"/>
    <w:multiLevelType w:val="singleLevel"/>
    <w:tmpl w:val="5DEA4CAE"/>
    <w:lvl w:ilvl="0">
      <w:start w:val="2"/>
      <w:numFmt w:val="bullet"/>
      <w:lvlText w:val="◎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19">
    <w:nsid w:val="4A491DDE"/>
    <w:multiLevelType w:val="multilevel"/>
    <w:tmpl w:val="16306CC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D934F35"/>
    <w:multiLevelType w:val="hybridMultilevel"/>
    <w:tmpl w:val="3D10E678"/>
    <w:lvl w:ilvl="0" w:tplc="E6E46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E505E4"/>
    <w:multiLevelType w:val="singleLevel"/>
    <w:tmpl w:val="389E91C6"/>
    <w:lvl w:ilvl="0">
      <w:start w:val="2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2">
    <w:nsid w:val="4F1E72E5"/>
    <w:multiLevelType w:val="multilevel"/>
    <w:tmpl w:val="28F4844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B830B01"/>
    <w:multiLevelType w:val="singleLevel"/>
    <w:tmpl w:val="C9348B72"/>
    <w:lvl w:ilvl="0">
      <w:start w:val="3"/>
      <w:numFmt w:val="bullet"/>
      <w:lvlText w:val="★"/>
      <w:lvlJc w:val="left"/>
      <w:pPr>
        <w:tabs>
          <w:tab w:val="num" w:pos="372"/>
        </w:tabs>
        <w:ind w:left="372" w:hanging="372"/>
      </w:pPr>
      <w:rPr>
        <w:rFonts w:ascii="標楷體" w:eastAsia="標楷體" w:hAnsi="Times New Roman" w:hint="eastAsia"/>
      </w:rPr>
    </w:lvl>
  </w:abstractNum>
  <w:abstractNum w:abstractNumId="24">
    <w:nsid w:val="60A7435D"/>
    <w:multiLevelType w:val="multilevel"/>
    <w:tmpl w:val="77D00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60A52CE"/>
    <w:multiLevelType w:val="singleLevel"/>
    <w:tmpl w:val="D08C3944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楷書體W5(P)" w:eastAsia="華康楷書體W5(P)" w:hAnsi="Times New Roman" w:hint="eastAsia"/>
        <w:sz w:val="24"/>
      </w:rPr>
    </w:lvl>
  </w:abstractNum>
  <w:abstractNum w:abstractNumId="26">
    <w:nsid w:val="66A04215"/>
    <w:multiLevelType w:val="singleLevel"/>
    <w:tmpl w:val="E4482DD4"/>
    <w:lvl w:ilvl="0">
      <w:start w:val="4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27">
    <w:nsid w:val="6C9A2536"/>
    <w:multiLevelType w:val="singleLevel"/>
    <w:tmpl w:val="8ADA39E0"/>
    <w:lvl w:ilvl="0">
      <w:start w:val="1"/>
      <w:numFmt w:val="taiwaneseCountingThousand"/>
      <w:lvlText w:val="%1、"/>
      <w:legacy w:legacy="1" w:legacySpace="0" w:legacyIndent="425"/>
      <w:lvlJc w:val="left"/>
      <w:pPr>
        <w:ind w:left="1325" w:hanging="425"/>
      </w:pPr>
      <w:rPr>
        <w:rFonts w:ascii="標楷體" w:eastAsia="標楷體" w:hint="eastAsia"/>
      </w:rPr>
    </w:lvl>
  </w:abstractNum>
  <w:abstractNum w:abstractNumId="28">
    <w:nsid w:val="6D5F32A7"/>
    <w:multiLevelType w:val="multilevel"/>
    <w:tmpl w:val="2FB0E52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138523C"/>
    <w:multiLevelType w:val="hybridMultilevel"/>
    <w:tmpl w:val="2FB0E5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2F26E48"/>
    <w:multiLevelType w:val="multilevel"/>
    <w:tmpl w:val="2FB0E52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7DB6013"/>
    <w:multiLevelType w:val="hybridMultilevel"/>
    <w:tmpl w:val="28F48446"/>
    <w:lvl w:ilvl="0" w:tplc="519C2E7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9580ABD"/>
    <w:multiLevelType w:val="hybridMultilevel"/>
    <w:tmpl w:val="2F6EF0EA"/>
    <w:lvl w:ilvl="0" w:tplc="C7AEF6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3">
    <w:nsid w:val="7B8A3F59"/>
    <w:multiLevelType w:val="hybridMultilevel"/>
    <w:tmpl w:val="16306C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BCE4EEE"/>
    <w:multiLevelType w:val="singleLevel"/>
    <w:tmpl w:val="861C4580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35">
    <w:nsid w:val="7EA7167B"/>
    <w:multiLevelType w:val="hybridMultilevel"/>
    <w:tmpl w:val="60AE6164"/>
    <w:lvl w:ilvl="0" w:tplc="5F9682C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27"/>
  </w:num>
  <w:num w:numId="5">
    <w:abstractNumId w:val="27"/>
    <w:lvlOverride w:ilvl="0">
      <w:lvl w:ilvl="0">
        <w:start w:val="1"/>
        <w:numFmt w:val="taiwaneseCountingThousand"/>
        <w:lvlText w:val="%1、"/>
        <w:legacy w:legacy="1" w:legacySpace="0" w:legacyIndent="425"/>
        <w:lvlJc w:val="left"/>
        <w:pPr>
          <w:ind w:left="1325" w:hanging="425"/>
        </w:pPr>
        <w:rPr>
          <w:rFonts w:ascii="標楷體" w:eastAsia="標楷體" w:hint="eastAsia"/>
        </w:rPr>
      </w:lvl>
    </w:lvlOverride>
  </w:num>
  <w:num w:numId="6">
    <w:abstractNumId w:val="6"/>
  </w:num>
  <w:num w:numId="7">
    <w:abstractNumId w:val="26"/>
  </w:num>
  <w:num w:numId="8">
    <w:abstractNumId w:val="10"/>
  </w:num>
  <w:num w:numId="9">
    <w:abstractNumId w:val="34"/>
  </w:num>
  <w:num w:numId="10">
    <w:abstractNumId w:val="13"/>
  </w:num>
  <w:num w:numId="11">
    <w:abstractNumId w:val="14"/>
  </w:num>
  <w:num w:numId="12">
    <w:abstractNumId w:val="18"/>
  </w:num>
  <w:num w:numId="13">
    <w:abstractNumId w:val="16"/>
  </w:num>
  <w:num w:numId="14">
    <w:abstractNumId w:val="11"/>
  </w:num>
  <w:num w:numId="15">
    <w:abstractNumId w:val="7"/>
  </w:num>
  <w:num w:numId="16">
    <w:abstractNumId w:val="3"/>
  </w:num>
  <w:num w:numId="17">
    <w:abstractNumId w:val="9"/>
  </w:num>
  <w:num w:numId="18">
    <w:abstractNumId w:val="24"/>
  </w:num>
  <w:num w:numId="19">
    <w:abstractNumId w:val="11"/>
    <w:lvlOverride w:ilvl="0">
      <w:startOverride w:val="1"/>
    </w:lvlOverride>
  </w:num>
  <w:num w:numId="20">
    <w:abstractNumId w:val="25"/>
  </w:num>
  <w:num w:numId="21">
    <w:abstractNumId w:val="15"/>
  </w:num>
  <w:num w:numId="22">
    <w:abstractNumId w:val="20"/>
  </w:num>
  <w:num w:numId="23">
    <w:abstractNumId w:val="32"/>
  </w:num>
  <w:num w:numId="24">
    <w:abstractNumId w:val="33"/>
  </w:num>
  <w:num w:numId="25">
    <w:abstractNumId w:val="2"/>
  </w:num>
  <w:num w:numId="26">
    <w:abstractNumId w:val="0"/>
  </w:num>
  <w:num w:numId="27">
    <w:abstractNumId w:val="19"/>
  </w:num>
  <w:num w:numId="28">
    <w:abstractNumId w:val="35"/>
  </w:num>
  <w:num w:numId="29">
    <w:abstractNumId w:val="29"/>
  </w:num>
  <w:num w:numId="30">
    <w:abstractNumId w:val="28"/>
  </w:num>
  <w:num w:numId="31">
    <w:abstractNumId w:val="30"/>
  </w:num>
  <w:num w:numId="32">
    <w:abstractNumId w:val="1"/>
  </w:num>
  <w:num w:numId="33">
    <w:abstractNumId w:val="31"/>
  </w:num>
  <w:num w:numId="34">
    <w:abstractNumId w:val="17"/>
  </w:num>
  <w:num w:numId="35">
    <w:abstractNumId w:val="22"/>
  </w:num>
  <w:num w:numId="36">
    <w:abstractNumId w:val="4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6BE"/>
    <w:rsid w:val="00005642"/>
    <w:rsid w:val="00007AD3"/>
    <w:rsid w:val="000144DC"/>
    <w:rsid w:val="0002331B"/>
    <w:rsid w:val="00023667"/>
    <w:rsid w:val="00027433"/>
    <w:rsid w:val="000309B1"/>
    <w:rsid w:val="00040362"/>
    <w:rsid w:val="00051AB1"/>
    <w:rsid w:val="0006048A"/>
    <w:rsid w:val="00074FA4"/>
    <w:rsid w:val="00076F4B"/>
    <w:rsid w:val="00087BC1"/>
    <w:rsid w:val="0009450E"/>
    <w:rsid w:val="000D2042"/>
    <w:rsid w:val="000D2B01"/>
    <w:rsid w:val="000E43DA"/>
    <w:rsid w:val="000F490A"/>
    <w:rsid w:val="00103B22"/>
    <w:rsid w:val="00110E99"/>
    <w:rsid w:val="00117BB9"/>
    <w:rsid w:val="00124011"/>
    <w:rsid w:val="00126990"/>
    <w:rsid w:val="0013071C"/>
    <w:rsid w:val="00133C5C"/>
    <w:rsid w:val="00137AC4"/>
    <w:rsid w:val="001528B5"/>
    <w:rsid w:val="00153D4A"/>
    <w:rsid w:val="00171B7A"/>
    <w:rsid w:val="00181B58"/>
    <w:rsid w:val="001A0843"/>
    <w:rsid w:val="001C4453"/>
    <w:rsid w:val="001C7FBD"/>
    <w:rsid w:val="001D0AB5"/>
    <w:rsid w:val="001D7CEA"/>
    <w:rsid w:val="002056BE"/>
    <w:rsid w:val="00207945"/>
    <w:rsid w:val="00214C37"/>
    <w:rsid w:val="00227669"/>
    <w:rsid w:val="00234126"/>
    <w:rsid w:val="00240B1F"/>
    <w:rsid w:val="0025226F"/>
    <w:rsid w:val="00253EC5"/>
    <w:rsid w:val="002556BE"/>
    <w:rsid w:val="00266761"/>
    <w:rsid w:val="00284825"/>
    <w:rsid w:val="002921A1"/>
    <w:rsid w:val="002931E8"/>
    <w:rsid w:val="00294648"/>
    <w:rsid w:val="002A365B"/>
    <w:rsid w:val="002B7F0B"/>
    <w:rsid w:val="002C15B5"/>
    <w:rsid w:val="002C35DC"/>
    <w:rsid w:val="002D1199"/>
    <w:rsid w:val="002E647C"/>
    <w:rsid w:val="00325793"/>
    <w:rsid w:val="00336E24"/>
    <w:rsid w:val="00357C4C"/>
    <w:rsid w:val="003607B4"/>
    <w:rsid w:val="0036781C"/>
    <w:rsid w:val="00367FD4"/>
    <w:rsid w:val="00370F70"/>
    <w:rsid w:val="003756D7"/>
    <w:rsid w:val="00381988"/>
    <w:rsid w:val="00386856"/>
    <w:rsid w:val="00387491"/>
    <w:rsid w:val="003A6CA6"/>
    <w:rsid w:val="003B640C"/>
    <w:rsid w:val="003B6933"/>
    <w:rsid w:val="003C566F"/>
    <w:rsid w:val="003D6383"/>
    <w:rsid w:val="003D79DE"/>
    <w:rsid w:val="003E053C"/>
    <w:rsid w:val="003F0837"/>
    <w:rsid w:val="003F220F"/>
    <w:rsid w:val="003F6B7B"/>
    <w:rsid w:val="0040577F"/>
    <w:rsid w:val="00412E67"/>
    <w:rsid w:val="004136DE"/>
    <w:rsid w:val="00414EE9"/>
    <w:rsid w:val="00420E67"/>
    <w:rsid w:val="004217FD"/>
    <w:rsid w:val="004224F0"/>
    <w:rsid w:val="004235A4"/>
    <w:rsid w:val="00434588"/>
    <w:rsid w:val="0044363C"/>
    <w:rsid w:val="00445FB7"/>
    <w:rsid w:val="00453DCE"/>
    <w:rsid w:val="00462EC4"/>
    <w:rsid w:val="00467B69"/>
    <w:rsid w:val="00481912"/>
    <w:rsid w:val="0049399A"/>
    <w:rsid w:val="00493F06"/>
    <w:rsid w:val="00495BB3"/>
    <w:rsid w:val="004B1C1E"/>
    <w:rsid w:val="004B4D59"/>
    <w:rsid w:val="004D13D2"/>
    <w:rsid w:val="004D18C0"/>
    <w:rsid w:val="004D464E"/>
    <w:rsid w:val="004E24B5"/>
    <w:rsid w:val="004E5503"/>
    <w:rsid w:val="004F0113"/>
    <w:rsid w:val="004F748C"/>
    <w:rsid w:val="005009CB"/>
    <w:rsid w:val="005022DA"/>
    <w:rsid w:val="005073BE"/>
    <w:rsid w:val="0051415A"/>
    <w:rsid w:val="005177F1"/>
    <w:rsid w:val="00520AB1"/>
    <w:rsid w:val="00522CCA"/>
    <w:rsid w:val="00523A57"/>
    <w:rsid w:val="005258DB"/>
    <w:rsid w:val="00550DC3"/>
    <w:rsid w:val="00565FD4"/>
    <w:rsid w:val="0057193E"/>
    <w:rsid w:val="00574CCA"/>
    <w:rsid w:val="00597724"/>
    <w:rsid w:val="005A6C41"/>
    <w:rsid w:val="005A7B9D"/>
    <w:rsid w:val="005B7CD2"/>
    <w:rsid w:val="005C123E"/>
    <w:rsid w:val="005C4ABE"/>
    <w:rsid w:val="005D10F7"/>
    <w:rsid w:val="005E067C"/>
    <w:rsid w:val="005E2BFB"/>
    <w:rsid w:val="0060499B"/>
    <w:rsid w:val="00605F5B"/>
    <w:rsid w:val="0061294E"/>
    <w:rsid w:val="00620F7A"/>
    <w:rsid w:val="006448B9"/>
    <w:rsid w:val="006532F3"/>
    <w:rsid w:val="00667FE1"/>
    <w:rsid w:val="006770B9"/>
    <w:rsid w:val="00684263"/>
    <w:rsid w:val="006A5AE0"/>
    <w:rsid w:val="006C0776"/>
    <w:rsid w:val="006C6C23"/>
    <w:rsid w:val="006E1517"/>
    <w:rsid w:val="006E307B"/>
    <w:rsid w:val="006E452C"/>
    <w:rsid w:val="006F0309"/>
    <w:rsid w:val="006F0A29"/>
    <w:rsid w:val="006F1970"/>
    <w:rsid w:val="006F4119"/>
    <w:rsid w:val="00700A06"/>
    <w:rsid w:val="007104E3"/>
    <w:rsid w:val="007130B6"/>
    <w:rsid w:val="0073105C"/>
    <w:rsid w:val="00734C7E"/>
    <w:rsid w:val="007609C6"/>
    <w:rsid w:val="00774863"/>
    <w:rsid w:val="007A0599"/>
    <w:rsid w:val="007A51CB"/>
    <w:rsid w:val="007A639F"/>
    <w:rsid w:val="007B5250"/>
    <w:rsid w:val="007C00EF"/>
    <w:rsid w:val="007C1A53"/>
    <w:rsid w:val="007E2505"/>
    <w:rsid w:val="007E62A1"/>
    <w:rsid w:val="007F47F3"/>
    <w:rsid w:val="007F4F09"/>
    <w:rsid w:val="0080114B"/>
    <w:rsid w:val="00807CE7"/>
    <w:rsid w:val="00826AD5"/>
    <w:rsid w:val="0082797A"/>
    <w:rsid w:val="00832AFA"/>
    <w:rsid w:val="00834654"/>
    <w:rsid w:val="008356A4"/>
    <w:rsid w:val="008408F3"/>
    <w:rsid w:val="00841F58"/>
    <w:rsid w:val="008458AF"/>
    <w:rsid w:val="008524C1"/>
    <w:rsid w:val="00855141"/>
    <w:rsid w:val="00855D74"/>
    <w:rsid w:val="00857501"/>
    <w:rsid w:val="00861EED"/>
    <w:rsid w:val="008657D7"/>
    <w:rsid w:val="00870084"/>
    <w:rsid w:val="00873825"/>
    <w:rsid w:val="00873EF5"/>
    <w:rsid w:val="00892FB4"/>
    <w:rsid w:val="00893B74"/>
    <w:rsid w:val="0089519C"/>
    <w:rsid w:val="008A4AB8"/>
    <w:rsid w:val="008B5001"/>
    <w:rsid w:val="008B59BC"/>
    <w:rsid w:val="008D2EDB"/>
    <w:rsid w:val="008F5B89"/>
    <w:rsid w:val="00932FF8"/>
    <w:rsid w:val="00935E19"/>
    <w:rsid w:val="00943DC0"/>
    <w:rsid w:val="009446DA"/>
    <w:rsid w:val="0095113F"/>
    <w:rsid w:val="009603D9"/>
    <w:rsid w:val="0097401F"/>
    <w:rsid w:val="009924BC"/>
    <w:rsid w:val="009B70BC"/>
    <w:rsid w:val="009C1BE2"/>
    <w:rsid w:val="009C399A"/>
    <w:rsid w:val="009D41CE"/>
    <w:rsid w:val="009E3FD9"/>
    <w:rsid w:val="00A01A1A"/>
    <w:rsid w:val="00A03C3B"/>
    <w:rsid w:val="00A05ADE"/>
    <w:rsid w:val="00A066BC"/>
    <w:rsid w:val="00A31104"/>
    <w:rsid w:val="00A35354"/>
    <w:rsid w:val="00A36622"/>
    <w:rsid w:val="00A400AA"/>
    <w:rsid w:val="00A6215B"/>
    <w:rsid w:val="00A63CA8"/>
    <w:rsid w:val="00A67187"/>
    <w:rsid w:val="00A67B9E"/>
    <w:rsid w:val="00A72E34"/>
    <w:rsid w:val="00A841D3"/>
    <w:rsid w:val="00A86E84"/>
    <w:rsid w:val="00A87F9E"/>
    <w:rsid w:val="00A9531A"/>
    <w:rsid w:val="00AB38E7"/>
    <w:rsid w:val="00AE468A"/>
    <w:rsid w:val="00AF0E2D"/>
    <w:rsid w:val="00B21A72"/>
    <w:rsid w:val="00B23B34"/>
    <w:rsid w:val="00B27B98"/>
    <w:rsid w:val="00B34F55"/>
    <w:rsid w:val="00B442D0"/>
    <w:rsid w:val="00B50859"/>
    <w:rsid w:val="00B52615"/>
    <w:rsid w:val="00B52D19"/>
    <w:rsid w:val="00B54A17"/>
    <w:rsid w:val="00B5603F"/>
    <w:rsid w:val="00B56FB4"/>
    <w:rsid w:val="00B746A8"/>
    <w:rsid w:val="00B77920"/>
    <w:rsid w:val="00B8101A"/>
    <w:rsid w:val="00B82B9A"/>
    <w:rsid w:val="00B9572A"/>
    <w:rsid w:val="00B96538"/>
    <w:rsid w:val="00B97E79"/>
    <w:rsid w:val="00BD10E9"/>
    <w:rsid w:val="00BD147D"/>
    <w:rsid w:val="00BE3845"/>
    <w:rsid w:val="00C05AA4"/>
    <w:rsid w:val="00C40AC7"/>
    <w:rsid w:val="00C541DC"/>
    <w:rsid w:val="00C57404"/>
    <w:rsid w:val="00C6091A"/>
    <w:rsid w:val="00C7519C"/>
    <w:rsid w:val="00C76A3F"/>
    <w:rsid w:val="00C77684"/>
    <w:rsid w:val="00C80EB3"/>
    <w:rsid w:val="00C81F88"/>
    <w:rsid w:val="00C9236E"/>
    <w:rsid w:val="00C953B4"/>
    <w:rsid w:val="00C95EB3"/>
    <w:rsid w:val="00C970CA"/>
    <w:rsid w:val="00CA4505"/>
    <w:rsid w:val="00CA77BD"/>
    <w:rsid w:val="00CB3143"/>
    <w:rsid w:val="00CC3F03"/>
    <w:rsid w:val="00CC69C5"/>
    <w:rsid w:val="00CD6A76"/>
    <w:rsid w:val="00CD7177"/>
    <w:rsid w:val="00CE1A98"/>
    <w:rsid w:val="00CE55B7"/>
    <w:rsid w:val="00CF1271"/>
    <w:rsid w:val="00D0317C"/>
    <w:rsid w:val="00D241C0"/>
    <w:rsid w:val="00D721A2"/>
    <w:rsid w:val="00D77433"/>
    <w:rsid w:val="00D83FAD"/>
    <w:rsid w:val="00D8413C"/>
    <w:rsid w:val="00D955C4"/>
    <w:rsid w:val="00DA366E"/>
    <w:rsid w:val="00DA78C4"/>
    <w:rsid w:val="00DB0EA9"/>
    <w:rsid w:val="00DD35D0"/>
    <w:rsid w:val="00DE43F7"/>
    <w:rsid w:val="00DE675A"/>
    <w:rsid w:val="00E019CC"/>
    <w:rsid w:val="00E06A51"/>
    <w:rsid w:val="00E1084D"/>
    <w:rsid w:val="00E25DB6"/>
    <w:rsid w:val="00E32FB0"/>
    <w:rsid w:val="00E34078"/>
    <w:rsid w:val="00E40BCC"/>
    <w:rsid w:val="00E5152B"/>
    <w:rsid w:val="00E6067D"/>
    <w:rsid w:val="00E61EB4"/>
    <w:rsid w:val="00E70603"/>
    <w:rsid w:val="00E71519"/>
    <w:rsid w:val="00E72990"/>
    <w:rsid w:val="00E845FA"/>
    <w:rsid w:val="00E8791B"/>
    <w:rsid w:val="00E91EBA"/>
    <w:rsid w:val="00E95972"/>
    <w:rsid w:val="00EA273C"/>
    <w:rsid w:val="00EC2826"/>
    <w:rsid w:val="00EC3494"/>
    <w:rsid w:val="00EE4649"/>
    <w:rsid w:val="00EE6A9A"/>
    <w:rsid w:val="00EE7AC5"/>
    <w:rsid w:val="00EF508C"/>
    <w:rsid w:val="00EF613E"/>
    <w:rsid w:val="00EF78A0"/>
    <w:rsid w:val="00F05C28"/>
    <w:rsid w:val="00F07BC8"/>
    <w:rsid w:val="00F07FC1"/>
    <w:rsid w:val="00F16971"/>
    <w:rsid w:val="00F22435"/>
    <w:rsid w:val="00F303BE"/>
    <w:rsid w:val="00F45584"/>
    <w:rsid w:val="00F50159"/>
    <w:rsid w:val="00F604F8"/>
    <w:rsid w:val="00F631A6"/>
    <w:rsid w:val="00F670CD"/>
    <w:rsid w:val="00F701AF"/>
    <w:rsid w:val="00F72120"/>
    <w:rsid w:val="00F73611"/>
    <w:rsid w:val="00F7756B"/>
    <w:rsid w:val="00F86A74"/>
    <w:rsid w:val="00FA48CD"/>
    <w:rsid w:val="00FC6DF4"/>
    <w:rsid w:val="00FD7AAB"/>
    <w:rsid w:val="00FE0C19"/>
    <w:rsid w:val="00FE7B47"/>
    <w:rsid w:val="00FF0D62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4DC8EB0-1D81-46FF-8D40-08693984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outlineLvl w:val="0"/>
    </w:pPr>
    <w:rPr>
      <w:rFonts w:ascii="標楷體" w:eastAsia="標楷體"/>
      <w:b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標楷體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jc w:val="both"/>
    </w:pPr>
    <w:rPr>
      <w:rFonts w:ascii="標楷體" w:eastAsia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rPr>
      <w:rFonts w:ascii="標楷體" w:eastAsia="標楷體"/>
      <w:sz w:val="28"/>
    </w:rPr>
  </w:style>
  <w:style w:type="paragraph" w:styleId="3">
    <w:name w:val="Body Text 3"/>
    <w:basedOn w:val="a"/>
    <w:pPr>
      <w:jc w:val="both"/>
    </w:pPr>
    <w:rPr>
      <w:rFonts w:ascii="標楷體" w:eastAsia="標楷體"/>
      <w:sz w:val="28"/>
    </w:rPr>
  </w:style>
  <w:style w:type="paragraph" w:styleId="a0">
    <w:name w:val="Normal Indent"/>
    <w:basedOn w:val="a"/>
    <w:pPr>
      <w:ind w:left="480"/>
    </w:pPr>
  </w:style>
  <w:style w:type="paragraph" w:styleId="a8">
    <w:name w:val="Body Text Indent"/>
    <w:basedOn w:val="a"/>
    <w:pPr>
      <w:spacing w:line="500" w:lineRule="exact"/>
      <w:ind w:left="360" w:hanging="360"/>
      <w:jc w:val="both"/>
    </w:pPr>
    <w:rPr>
      <w:rFonts w:eastAsia="標楷體"/>
      <w:sz w:val="32"/>
    </w:rPr>
  </w:style>
  <w:style w:type="character" w:styleId="a9">
    <w:name w:val="Hyperlink"/>
    <w:rsid w:val="00C95EB3"/>
    <w:rPr>
      <w:color w:val="0000FF"/>
      <w:u w:val="single"/>
    </w:rPr>
  </w:style>
  <w:style w:type="paragraph" w:styleId="aa">
    <w:name w:val="Balloon Text"/>
    <w:basedOn w:val="a"/>
    <w:semiHidden/>
    <w:rsid w:val="001528B5"/>
    <w:rPr>
      <w:rFonts w:ascii="Arial" w:hAnsi="Arial"/>
      <w:sz w:val="18"/>
      <w:szCs w:val="18"/>
    </w:rPr>
  </w:style>
  <w:style w:type="paragraph" w:customStyle="1" w:styleId="11">
    <w:name w:val="1 字元 字元 字元1 字元"/>
    <w:basedOn w:val="a"/>
    <w:rsid w:val="00FE7B47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table" w:styleId="ab">
    <w:name w:val="Table Grid"/>
    <w:basedOn w:val="a2"/>
    <w:rsid w:val="004136DE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F67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Company>ttf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Magic Show</dc:title>
  <dc:subject/>
  <dc:creator>n999</dc:creator>
  <cp:keywords/>
  <dc:description/>
  <cp:lastModifiedBy>n999</cp:lastModifiedBy>
  <cp:revision>12</cp:revision>
  <cp:lastPrinted>2016-09-05T09:47:00Z</cp:lastPrinted>
  <dcterms:created xsi:type="dcterms:W3CDTF">2014-11-21T05:59:00Z</dcterms:created>
  <dcterms:modified xsi:type="dcterms:W3CDTF">2016-09-12T03:36:00Z</dcterms:modified>
</cp:coreProperties>
</file>