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51D" w:rsidRPr="00232995" w:rsidRDefault="00A4051D" w:rsidP="00D10CB0">
      <w:pPr>
        <w:spacing w:beforeLines="50" w:before="180" w:line="240" w:lineRule="exact"/>
        <w:jc w:val="center"/>
        <w:rPr>
          <w:rStyle w:val="a3"/>
          <w:sz w:val="56"/>
          <w:szCs w:val="56"/>
        </w:rPr>
      </w:pPr>
      <w:r w:rsidRPr="00232995">
        <w:rPr>
          <w:rStyle w:val="a3"/>
          <w:sz w:val="56"/>
          <w:szCs w:val="56"/>
        </w:rPr>
        <w:t>2017 Taiwan - Malaysia</w:t>
      </w:r>
    </w:p>
    <w:p w:rsidR="00A4051D" w:rsidRPr="00232995" w:rsidRDefault="00A4051D" w:rsidP="00D10CB0">
      <w:pPr>
        <w:spacing w:beforeLines="50" w:before="180" w:line="240" w:lineRule="exact"/>
        <w:jc w:val="center"/>
        <w:rPr>
          <w:rStyle w:val="a3"/>
          <w:sz w:val="56"/>
          <w:szCs w:val="56"/>
        </w:rPr>
      </w:pPr>
      <w:r w:rsidRPr="00232995">
        <w:rPr>
          <w:rStyle w:val="a3"/>
          <w:sz w:val="56"/>
          <w:szCs w:val="56"/>
        </w:rPr>
        <w:t>Industrial Collaboration Summit</w:t>
      </w:r>
    </w:p>
    <w:p w:rsidR="00A4051D" w:rsidRPr="0087080D" w:rsidRDefault="00A4051D" w:rsidP="00A4051D">
      <w:pPr>
        <w:jc w:val="center"/>
        <w:rPr>
          <w:rFonts w:ascii="標楷體" w:eastAsia="標楷體" w:hAnsi="標楷體"/>
          <w:sz w:val="44"/>
          <w:szCs w:val="44"/>
        </w:rPr>
      </w:pPr>
      <w:proofErr w:type="gramStart"/>
      <w:r w:rsidRPr="0087080D">
        <w:rPr>
          <w:rFonts w:ascii="標楷體" w:eastAsia="標楷體" w:hAnsi="標楷體" w:hint="eastAsia"/>
          <w:b/>
          <w:bCs/>
          <w:sz w:val="44"/>
          <w:szCs w:val="44"/>
        </w:rPr>
        <w:t>臺</w:t>
      </w:r>
      <w:proofErr w:type="gramEnd"/>
      <w:r w:rsidRPr="0087080D">
        <w:rPr>
          <w:rFonts w:ascii="標楷體" w:eastAsia="標楷體" w:hAnsi="標楷體" w:hint="eastAsia"/>
          <w:b/>
          <w:bCs/>
          <w:sz w:val="44"/>
          <w:szCs w:val="44"/>
        </w:rPr>
        <w:t>馬產業鏈結高峰論壇</w:t>
      </w:r>
    </w:p>
    <w:p w:rsidR="00E71BC1" w:rsidRPr="003C7639" w:rsidRDefault="00E71BC1" w:rsidP="00E71BC1">
      <w:pPr>
        <w:pStyle w:val="a4"/>
        <w:ind w:firstLineChars="200" w:firstLine="480"/>
        <w:rPr>
          <w:rFonts w:ascii="Arial" w:hAnsi="Arial" w:cs="Arial"/>
          <w:b/>
          <w:sz w:val="24"/>
          <w:szCs w:val="24"/>
        </w:rPr>
      </w:pPr>
      <w:r w:rsidRPr="003C7639">
        <w:rPr>
          <w:rFonts w:ascii="Arial" w:hAnsi="Arial" w:cs="Arial"/>
          <w:b/>
          <w:sz w:val="24"/>
          <w:szCs w:val="24"/>
        </w:rPr>
        <w:t>馬來西亞是東南亞第二大經濟體，境內擁有石油、天然氣、錫、鐵、橡膠、木材等豐富天然資源</w:t>
      </w:r>
      <w:r w:rsidRPr="003C7639">
        <w:rPr>
          <w:rFonts w:ascii="Arial" w:hAnsi="Arial" w:cs="Arial" w:hint="eastAsia"/>
          <w:b/>
          <w:sz w:val="24"/>
          <w:szCs w:val="24"/>
        </w:rPr>
        <w:t>，更</w:t>
      </w:r>
      <w:r w:rsidRPr="003C7639">
        <w:rPr>
          <w:rFonts w:ascii="Arial" w:hAnsi="Arial" w:cs="Arial"/>
          <w:b/>
          <w:sz w:val="24"/>
          <w:szCs w:val="24"/>
        </w:rPr>
        <w:t>是全球最重要棕櫚油生產地</w:t>
      </w:r>
      <w:r w:rsidRPr="003C7639">
        <w:rPr>
          <w:rFonts w:ascii="Arial" w:hAnsi="Arial" w:cs="Arial" w:hint="eastAsia"/>
          <w:b/>
          <w:sz w:val="24"/>
          <w:szCs w:val="24"/>
        </w:rPr>
        <w:t>，近年來馬來西亞</w:t>
      </w:r>
      <w:r w:rsidRPr="003C7639">
        <w:rPr>
          <w:rFonts w:ascii="Arial" w:hAnsi="Arial" w:cs="Arial"/>
          <w:b/>
          <w:sz w:val="24"/>
          <w:szCs w:val="24"/>
        </w:rPr>
        <w:t>致力</w:t>
      </w:r>
      <w:r w:rsidRPr="003C7639">
        <w:rPr>
          <w:rFonts w:ascii="Arial" w:hAnsi="Arial" w:cs="Arial" w:hint="eastAsia"/>
          <w:b/>
          <w:sz w:val="24"/>
          <w:szCs w:val="24"/>
        </w:rPr>
        <w:t>於</w:t>
      </w:r>
      <w:r w:rsidRPr="003C7639">
        <w:rPr>
          <w:rFonts w:ascii="Arial" w:hAnsi="Arial" w:cs="Arial"/>
          <w:b/>
          <w:sz w:val="24"/>
          <w:szCs w:val="24"/>
        </w:rPr>
        <w:t>推動「經濟轉型計畫」，</w:t>
      </w:r>
      <w:r w:rsidRPr="003C7639">
        <w:rPr>
          <w:rFonts w:ascii="Arial" w:hAnsi="Arial" w:cs="Arial" w:hint="eastAsia"/>
          <w:b/>
          <w:sz w:val="24"/>
          <w:szCs w:val="24"/>
        </w:rPr>
        <w:t>預計</w:t>
      </w:r>
      <w:r w:rsidRPr="003C7639">
        <w:rPr>
          <w:rFonts w:ascii="Arial" w:hAnsi="Arial" w:cs="Arial"/>
          <w:b/>
          <w:sz w:val="24"/>
          <w:szCs w:val="24"/>
        </w:rPr>
        <w:t>2020</w:t>
      </w:r>
      <w:r w:rsidRPr="003C7639">
        <w:rPr>
          <w:rFonts w:ascii="Arial" w:hAnsi="Arial" w:cs="Arial"/>
          <w:b/>
          <w:sz w:val="24"/>
          <w:szCs w:val="24"/>
        </w:rPr>
        <w:t>年國民平均所得可達</w:t>
      </w:r>
      <w:r w:rsidRPr="003C7639">
        <w:rPr>
          <w:rFonts w:ascii="Arial" w:hAnsi="Arial" w:cs="Arial"/>
          <w:b/>
          <w:sz w:val="24"/>
          <w:szCs w:val="24"/>
        </w:rPr>
        <w:t>15,000</w:t>
      </w:r>
      <w:r w:rsidRPr="003C7639">
        <w:rPr>
          <w:rFonts w:ascii="Arial" w:hAnsi="Arial" w:cs="Arial"/>
          <w:b/>
          <w:sz w:val="24"/>
          <w:szCs w:val="24"/>
        </w:rPr>
        <w:t>美元，</w:t>
      </w:r>
      <w:r w:rsidRPr="003C7639">
        <w:rPr>
          <w:rFonts w:ascii="Arial" w:hAnsi="Arial" w:cs="Arial" w:hint="eastAsia"/>
          <w:b/>
          <w:sz w:val="24"/>
          <w:szCs w:val="24"/>
        </w:rPr>
        <w:t>帶動</w:t>
      </w:r>
      <w:r w:rsidRPr="003C7639">
        <w:rPr>
          <w:rFonts w:ascii="Arial" w:hAnsi="Arial" w:cs="Arial"/>
          <w:b/>
          <w:sz w:val="24"/>
          <w:szCs w:val="24"/>
        </w:rPr>
        <w:t>3C</w:t>
      </w:r>
      <w:r w:rsidRPr="003C7639">
        <w:rPr>
          <w:rFonts w:ascii="Arial" w:hAnsi="Arial" w:cs="Arial"/>
          <w:b/>
          <w:sz w:val="24"/>
          <w:szCs w:val="24"/>
        </w:rPr>
        <w:t>產業、機能服飾、美妝、食品、電子商務</w:t>
      </w:r>
      <w:r w:rsidRPr="003C7639">
        <w:rPr>
          <w:rFonts w:ascii="Arial" w:hAnsi="Arial" w:cs="Arial" w:hint="eastAsia"/>
          <w:b/>
          <w:sz w:val="24"/>
          <w:szCs w:val="24"/>
        </w:rPr>
        <w:t>等</w:t>
      </w:r>
      <w:r w:rsidRPr="003C7639">
        <w:rPr>
          <w:rFonts w:ascii="Arial" w:hAnsi="Arial" w:cs="Arial"/>
          <w:b/>
          <w:sz w:val="24"/>
          <w:szCs w:val="24"/>
        </w:rPr>
        <w:t>市場</w:t>
      </w:r>
      <w:r w:rsidRPr="003C7639">
        <w:rPr>
          <w:rFonts w:ascii="Arial" w:hAnsi="Arial" w:cs="Arial" w:hint="eastAsia"/>
          <w:b/>
          <w:sz w:val="24"/>
          <w:szCs w:val="24"/>
        </w:rPr>
        <w:t>快速</w:t>
      </w:r>
      <w:r w:rsidRPr="003C7639">
        <w:rPr>
          <w:rFonts w:ascii="Arial" w:hAnsi="Arial" w:cs="Arial"/>
          <w:b/>
          <w:sz w:val="24"/>
          <w:szCs w:val="24"/>
        </w:rPr>
        <w:t>發展，以台灣流行的華人文化</w:t>
      </w:r>
      <w:r w:rsidRPr="003C7639">
        <w:rPr>
          <w:rFonts w:ascii="Arial" w:hAnsi="Arial" w:cs="Arial" w:hint="eastAsia"/>
          <w:b/>
          <w:sz w:val="24"/>
          <w:szCs w:val="24"/>
        </w:rPr>
        <w:t>作</w:t>
      </w:r>
      <w:r w:rsidRPr="003C7639">
        <w:rPr>
          <w:rFonts w:ascii="Arial" w:hAnsi="Arial" w:cs="Arial"/>
          <w:b/>
          <w:sz w:val="24"/>
          <w:szCs w:val="24"/>
        </w:rPr>
        <w:t>為行銷後盾正是進軍大馬市場的最佳時機。</w:t>
      </w:r>
      <w:r w:rsidRPr="003C7639">
        <w:rPr>
          <w:rFonts w:ascii="Arial" w:hAnsi="Arial" w:cs="Arial" w:hint="eastAsia"/>
          <w:b/>
          <w:sz w:val="24"/>
          <w:szCs w:val="24"/>
        </w:rPr>
        <w:t>有鑑於此，</w:t>
      </w:r>
      <w:r w:rsidRPr="003C7639">
        <w:rPr>
          <w:rFonts w:ascii="Arial" w:hAnsi="Arial" w:cs="Arial"/>
          <w:b/>
          <w:sz w:val="24"/>
          <w:szCs w:val="24"/>
        </w:rPr>
        <w:t>經濟部工業局規劃透過辦理</w:t>
      </w:r>
      <w:r w:rsidRPr="003C7639">
        <w:rPr>
          <w:rFonts w:ascii="Arial" w:hAnsi="Arial" w:cs="Arial" w:hint="eastAsia"/>
          <w:b/>
          <w:sz w:val="24"/>
          <w:szCs w:val="24"/>
        </w:rPr>
        <w:t>「</w:t>
      </w:r>
      <w:proofErr w:type="gramStart"/>
      <w:r w:rsidRPr="003C7639">
        <w:rPr>
          <w:rFonts w:ascii="Arial" w:hAnsi="Arial" w:cs="Arial" w:hint="eastAsia"/>
          <w:b/>
          <w:sz w:val="24"/>
          <w:szCs w:val="24"/>
        </w:rPr>
        <w:t>臺</w:t>
      </w:r>
      <w:proofErr w:type="gramEnd"/>
      <w:r w:rsidRPr="003C7639">
        <w:rPr>
          <w:rFonts w:ascii="Arial" w:hAnsi="Arial" w:cs="Arial" w:hint="eastAsia"/>
          <w:b/>
          <w:sz w:val="24"/>
          <w:szCs w:val="24"/>
        </w:rPr>
        <w:t>馬</w:t>
      </w:r>
      <w:r w:rsidRPr="003C7639">
        <w:rPr>
          <w:rFonts w:ascii="Arial" w:hAnsi="Arial" w:cs="Arial"/>
          <w:b/>
          <w:sz w:val="24"/>
          <w:szCs w:val="24"/>
        </w:rPr>
        <w:t>產業</w:t>
      </w:r>
      <w:r w:rsidRPr="003C7639">
        <w:rPr>
          <w:rFonts w:ascii="Arial" w:hAnsi="Arial" w:cs="Arial" w:hint="eastAsia"/>
          <w:b/>
          <w:sz w:val="24"/>
          <w:szCs w:val="24"/>
        </w:rPr>
        <w:t>鏈結高峰</w:t>
      </w:r>
      <w:r w:rsidRPr="003C7639">
        <w:rPr>
          <w:rFonts w:ascii="Arial" w:hAnsi="Arial" w:cs="Arial"/>
          <w:b/>
          <w:sz w:val="24"/>
          <w:szCs w:val="24"/>
        </w:rPr>
        <w:t>論壇</w:t>
      </w:r>
      <w:r w:rsidRPr="003C7639">
        <w:rPr>
          <w:rFonts w:ascii="Arial" w:hAnsi="Arial" w:cs="Arial" w:hint="eastAsia"/>
          <w:b/>
          <w:sz w:val="24"/>
          <w:szCs w:val="24"/>
        </w:rPr>
        <w:t>」</w:t>
      </w:r>
      <w:r w:rsidRPr="003C7639">
        <w:rPr>
          <w:rFonts w:ascii="Arial" w:hAnsi="Arial" w:cs="Arial"/>
          <w:b/>
          <w:sz w:val="24"/>
          <w:szCs w:val="24"/>
        </w:rPr>
        <w:t>，建立以產業公協會主導，政府為輔的產經交流合作平</w:t>
      </w:r>
      <w:proofErr w:type="gramStart"/>
      <w:r w:rsidRPr="003C7639">
        <w:rPr>
          <w:rFonts w:ascii="Arial" w:hAnsi="Arial" w:cs="Arial"/>
          <w:b/>
          <w:sz w:val="24"/>
          <w:szCs w:val="24"/>
        </w:rPr>
        <w:t>臺</w:t>
      </w:r>
      <w:proofErr w:type="gramEnd"/>
      <w:r w:rsidRPr="003C7639">
        <w:rPr>
          <w:rFonts w:ascii="Arial" w:hAnsi="Arial" w:cs="Arial"/>
          <w:b/>
          <w:sz w:val="24"/>
          <w:szCs w:val="24"/>
        </w:rPr>
        <w:t>，有效促進</w:t>
      </w:r>
      <w:proofErr w:type="gramStart"/>
      <w:r w:rsidRPr="003C7639">
        <w:rPr>
          <w:rFonts w:ascii="Arial" w:hAnsi="Arial" w:cs="Arial" w:hint="eastAsia"/>
          <w:b/>
          <w:sz w:val="24"/>
          <w:szCs w:val="24"/>
        </w:rPr>
        <w:t>臺</w:t>
      </w:r>
      <w:proofErr w:type="gramEnd"/>
      <w:r w:rsidRPr="003C7639">
        <w:rPr>
          <w:rFonts w:ascii="Arial" w:hAnsi="Arial" w:cs="Arial" w:hint="eastAsia"/>
          <w:b/>
          <w:sz w:val="24"/>
          <w:szCs w:val="24"/>
        </w:rPr>
        <w:t>馬雙方</w:t>
      </w:r>
      <w:r w:rsidRPr="003C7639">
        <w:rPr>
          <w:rFonts w:ascii="Arial" w:hAnsi="Arial" w:cs="Arial"/>
          <w:b/>
          <w:sz w:val="24"/>
          <w:szCs w:val="24"/>
        </w:rPr>
        <w:t>食品生技、紡織、智慧城市及資訊服務等產業對接合作，共同創造「優勢互補、互利共贏」新合作模式。</w:t>
      </w:r>
      <w:r w:rsidRPr="003C7639">
        <w:rPr>
          <w:rFonts w:ascii="Arial" w:hAnsi="Arial" w:cs="Arial"/>
          <w:b/>
          <w:color w:val="000000" w:themeColor="text1"/>
          <w:kern w:val="24"/>
          <w:sz w:val="24"/>
          <w:szCs w:val="24"/>
        </w:rPr>
        <w:t>本次高峰論壇將邀請馬來西亞各產業團體代表組團來台就雙邊產業合作之項目範疇擴大討論，誠摯邀請</w:t>
      </w:r>
      <w:r w:rsidRPr="003C7639">
        <w:rPr>
          <w:rFonts w:ascii="Arial" w:hAnsi="Arial" w:cs="Arial" w:hint="eastAsia"/>
          <w:b/>
          <w:color w:val="000000" w:themeColor="text1"/>
          <w:kern w:val="24"/>
          <w:sz w:val="24"/>
          <w:szCs w:val="24"/>
        </w:rPr>
        <w:t xml:space="preserve">  </w:t>
      </w:r>
      <w:proofErr w:type="gramStart"/>
      <w:r w:rsidR="00B058AE">
        <w:rPr>
          <w:rFonts w:ascii="Arial" w:hAnsi="Arial" w:cs="Arial" w:hint="eastAsia"/>
          <w:b/>
          <w:color w:val="000000" w:themeColor="text1"/>
          <w:kern w:val="24"/>
          <w:sz w:val="24"/>
          <w:szCs w:val="24"/>
        </w:rPr>
        <w:t>貴鈞座</w:t>
      </w:r>
      <w:proofErr w:type="gramEnd"/>
      <w:r w:rsidRPr="003C7639">
        <w:rPr>
          <w:rFonts w:ascii="Arial" w:hAnsi="Arial" w:cs="Arial"/>
          <w:b/>
          <w:color w:val="000000" w:themeColor="text1"/>
          <w:kern w:val="24"/>
          <w:sz w:val="24"/>
          <w:szCs w:val="24"/>
        </w:rPr>
        <w:t>共同參與，一同探討合作機會及未來發展方向</w:t>
      </w:r>
      <w:r w:rsidRPr="003C7639">
        <w:rPr>
          <w:rFonts w:ascii="Arial" w:hAnsi="Arial" w:cs="Arial"/>
          <w:b/>
          <w:color w:val="000000" w:themeColor="text1"/>
          <w:sz w:val="24"/>
          <w:szCs w:val="24"/>
        </w:rPr>
        <w:t>。</w:t>
      </w:r>
    </w:p>
    <w:p w:rsidR="00D43233" w:rsidRPr="00E03DEA" w:rsidRDefault="00D43233" w:rsidP="00232995">
      <w:pPr>
        <w:spacing w:beforeLines="50" w:before="180"/>
        <w:rPr>
          <w:rFonts w:ascii="標楷體" w:eastAsia="標楷體" w:hAnsi="標楷體"/>
          <w:b/>
        </w:rPr>
      </w:pPr>
      <w:r w:rsidRPr="00E03DEA">
        <w:rPr>
          <w:rFonts w:ascii="標楷體" w:eastAsia="標楷體" w:hAnsi="標楷體" w:hint="eastAsia"/>
          <w:b/>
        </w:rPr>
        <w:t>時間:106年10月25日(星期三)</w:t>
      </w:r>
      <w:r w:rsidR="00E03DEA">
        <w:rPr>
          <w:rFonts w:ascii="標楷體" w:eastAsia="標楷體" w:hAnsi="標楷體" w:hint="eastAsia"/>
          <w:b/>
        </w:rPr>
        <w:t xml:space="preserve"> 09:00~17:00</w:t>
      </w:r>
    </w:p>
    <w:p w:rsidR="00D43233" w:rsidRPr="00D43233" w:rsidRDefault="00D43233" w:rsidP="00D43233">
      <w:pPr>
        <w:rPr>
          <w:rFonts w:ascii="標楷體" w:eastAsia="標楷體" w:hAnsi="標楷體"/>
        </w:rPr>
      </w:pPr>
      <w:r>
        <w:rPr>
          <w:rFonts w:ascii="標楷體" w:eastAsia="標楷體" w:hAnsi="標楷體" w:hint="eastAsia"/>
        </w:rPr>
        <w:t>地點:</w:t>
      </w:r>
      <w:r w:rsidRPr="00D43233">
        <w:rPr>
          <w:rFonts w:ascii="Times New Roman" w:eastAsia="標楷體" w:hAnsi="標楷體" w:cs="Times New Roman" w:hint="eastAsia"/>
          <w:b/>
          <w:bCs/>
          <w:color w:val="000000" w:themeColor="text1"/>
          <w:kern w:val="24"/>
          <w:sz w:val="32"/>
          <w:szCs w:val="32"/>
        </w:rPr>
        <w:t xml:space="preserve"> </w:t>
      </w:r>
      <w:r w:rsidRPr="00D43233">
        <w:rPr>
          <w:rFonts w:ascii="標楷體" w:eastAsia="標楷體" w:hAnsi="標楷體" w:hint="eastAsia"/>
          <w:b/>
          <w:bCs/>
        </w:rPr>
        <w:t>台中長榮桂冠</w:t>
      </w:r>
      <w:r w:rsidR="00576167">
        <w:rPr>
          <w:rFonts w:ascii="標楷體" w:eastAsia="標楷體" w:hAnsi="標楷體" w:hint="eastAsia"/>
          <w:b/>
          <w:bCs/>
        </w:rPr>
        <w:t xml:space="preserve">酒店 </w:t>
      </w:r>
    </w:p>
    <w:tbl>
      <w:tblPr>
        <w:tblW w:w="10314" w:type="dxa"/>
        <w:tblCellMar>
          <w:left w:w="0" w:type="dxa"/>
          <w:right w:w="0" w:type="dxa"/>
        </w:tblCellMar>
        <w:tblLook w:val="0600" w:firstRow="0" w:lastRow="0" w:firstColumn="0" w:lastColumn="0" w:noHBand="1" w:noVBand="1"/>
      </w:tblPr>
      <w:tblGrid>
        <w:gridCol w:w="1668"/>
        <w:gridCol w:w="831"/>
        <w:gridCol w:w="1295"/>
        <w:gridCol w:w="6520"/>
      </w:tblGrid>
      <w:tr w:rsidR="00D43233" w:rsidRPr="000E2A99" w:rsidTr="00020066">
        <w:trPr>
          <w:trHeight w:val="17"/>
        </w:trPr>
        <w:tc>
          <w:tcPr>
            <w:tcW w:w="1668" w:type="dxa"/>
            <w:tcBorders>
              <w:top w:val="single" w:sz="8" w:space="0" w:color="000000"/>
              <w:left w:val="single" w:sz="8" w:space="0" w:color="000000"/>
              <w:bottom w:val="single" w:sz="8" w:space="0" w:color="000000"/>
              <w:right w:val="single" w:sz="8" w:space="0" w:color="000000"/>
            </w:tcBorders>
            <w:shd w:val="clear" w:color="auto" w:fill="FFFF66"/>
            <w:tcMar>
              <w:top w:w="72" w:type="dxa"/>
              <w:left w:w="108" w:type="dxa"/>
              <w:bottom w:w="72" w:type="dxa"/>
              <w:right w:w="108" w:type="dxa"/>
            </w:tcMar>
            <w:vAlign w:val="center"/>
            <w:hideMark/>
          </w:tcPr>
          <w:p w:rsidR="00D43233" w:rsidRPr="00D43233" w:rsidRDefault="00D43233" w:rsidP="00D10CB0">
            <w:pPr>
              <w:widowControl/>
              <w:kinsoku w:val="0"/>
              <w:overflowPunct w:val="0"/>
              <w:spacing w:line="280" w:lineRule="exact"/>
              <w:jc w:val="center"/>
              <w:textAlignment w:val="baseline"/>
              <w:rPr>
                <w:rFonts w:ascii="Arial" w:eastAsia="新細明體" w:hAnsi="Arial" w:cs="Arial"/>
                <w:kern w:val="0"/>
                <w:szCs w:val="24"/>
              </w:rPr>
            </w:pPr>
            <w:r w:rsidRPr="00D43233">
              <w:rPr>
                <w:rFonts w:ascii="Times New Roman" w:eastAsia="標楷體" w:hAnsi="標楷體" w:cs="Times New Roman" w:hint="eastAsia"/>
                <w:b/>
                <w:bCs/>
                <w:color w:val="000000" w:themeColor="text1"/>
                <w:kern w:val="24"/>
                <w:szCs w:val="24"/>
              </w:rPr>
              <w:t>時間</w:t>
            </w:r>
            <w:r w:rsidRPr="00D43233">
              <w:rPr>
                <w:rFonts w:ascii="Times New Roman" w:eastAsia="標楷體" w:hAnsi="標楷體" w:cs="Times New Roman" w:hint="eastAsia"/>
                <w:b/>
                <w:bCs/>
                <w:color w:val="000000" w:themeColor="text1"/>
                <w:kern w:val="24"/>
                <w:szCs w:val="24"/>
              </w:rPr>
              <w:t xml:space="preserve">  </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66"/>
            <w:tcMar>
              <w:top w:w="57" w:type="dxa"/>
              <w:left w:w="52" w:type="dxa"/>
              <w:bottom w:w="57" w:type="dxa"/>
              <w:right w:w="52" w:type="dxa"/>
            </w:tcMar>
            <w:vAlign w:val="center"/>
            <w:hideMark/>
          </w:tcPr>
          <w:p w:rsidR="00D43233" w:rsidRPr="00D43233" w:rsidRDefault="00D43233" w:rsidP="00D10CB0">
            <w:pPr>
              <w:widowControl/>
              <w:kinsoku w:val="0"/>
              <w:overflowPunct w:val="0"/>
              <w:spacing w:line="280" w:lineRule="exact"/>
              <w:jc w:val="center"/>
              <w:textAlignment w:val="baseline"/>
              <w:rPr>
                <w:rFonts w:ascii="Arial" w:eastAsia="新細明體" w:hAnsi="Arial" w:cs="Arial"/>
                <w:kern w:val="0"/>
                <w:szCs w:val="24"/>
              </w:rPr>
            </w:pPr>
            <w:r w:rsidRPr="00D43233">
              <w:rPr>
                <w:rFonts w:ascii="Times New Roman" w:eastAsia="標楷體" w:hAnsi="標楷體" w:cs="Times New Roman" w:hint="eastAsia"/>
                <w:b/>
                <w:bCs/>
                <w:color w:val="000000" w:themeColor="text1"/>
                <w:kern w:val="24"/>
                <w:szCs w:val="24"/>
              </w:rPr>
              <w:t>議程</w:t>
            </w:r>
          </w:p>
        </w:tc>
        <w:tc>
          <w:tcPr>
            <w:tcW w:w="6520" w:type="dxa"/>
            <w:tcBorders>
              <w:top w:val="single" w:sz="8" w:space="0" w:color="000000"/>
              <w:left w:val="single" w:sz="8" w:space="0" w:color="000000"/>
              <w:bottom w:val="single" w:sz="8" w:space="0" w:color="000000"/>
              <w:right w:val="single" w:sz="8" w:space="0" w:color="000000"/>
            </w:tcBorders>
            <w:shd w:val="clear" w:color="auto" w:fill="FFFF66"/>
            <w:tcMar>
              <w:top w:w="57" w:type="dxa"/>
              <w:left w:w="52" w:type="dxa"/>
              <w:bottom w:w="57" w:type="dxa"/>
              <w:right w:w="52" w:type="dxa"/>
            </w:tcMar>
            <w:vAlign w:val="center"/>
            <w:hideMark/>
          </w:tcPr>
          <w:p w:rsidR="00D43233" w:rsidRPr="00D43233" w:rsidRDefault="00D43233" w:rsidP="00D10CB0">
            <w:pPr>
              <w:widowControl/>
              <w:tabs>
                <w:tab w:val="left" w:pos="878"/>
              </w:tabs>
              <w:kinsoku w:val="0"/>
              <w:overflowPunct w:val="0"/>
              <w:spacing w:line="280" w:lineRule="exact"/>
              <w:jc w:val="center"/>
              <w:textAlignment w:val="baseline"/>
              <w:rPr>
                <w:rFonts w:ascii="Arial" w:eastAsia="新細明體" w:hAnsi="Arial" w:cs="Arial"/>
                <w:kern w:val="0"/>
                <w:szCs w:val="24"/>
              </w:rPr>
            </w:pPr>
            <w:r w:rsidRPr="00D43233">
              <w:rPr>
                <w:rFonts w:ascii="Times New Roman" w:eastAsia="標楷體" w:hAnsi="標楷體" w:cs="Times New Roman" w:hint="eastAsia"/>
                <w:b/>
                <w:bCs/>
                <w:color w:val="000000" w:themeColor="text1"/>
                <w:kern w:val="24"/>
                <w:szCs w:val="24"/>
              </w:rPr>
              <w:t>主講人</w:t>
            </w:r>
          </w:p>
        </w:tc>
      </w:tr>
      <w:tr w:rsidR="00D43233" w:rsidRPr="000E2A99" w:rsidTr="00020066">
        <w:trPr>
          <w:trHeight w:val="166"/>
        </w:trPr>
        <w:tc>
          <w:tcPr>
            <w:tcW w:w="1668" w:type="dxa"/>
            <w:tcBorders>
              <w:top w:val="single" w:sz="8" w:space="0" w:color="000000"/>
              <w:left w:val="single" w:sz="8" w:space="0" w:color="000000"/>
              <w:bottom w:val="single" w:sz="8" w:space="0" w:color="000000"/>
              <w:right w:val="single" w:sz="8" w:space="0" w:color="000000"/>
            </w:tcBorders>
            <w:shd w:val="clear" w:color="auto" w:fill="FFFFCC"/>
            <w:tcMar>
              <w:top w:w="57" w:type="dxa"/>
              <w:left w:w="52" w:type="dxa"/>
              <w:bottom w:w="57" w:type="dxa"/>
              <w:right w:w="52" w:type="dxa"/>
            </w:tcMar>
            <w:vAlign w:val="center"/>
            <w:hideMark/>
          </w:tcPr>
          <w:p w:rsidR="00D43233" w:rsidRPr="00D43233" w:rsidRDefault="00D43233" w:rsidP="00D10CB0">
            <w:pPr>
              <w:widowControl/>
              <w:kinsoku w:val="0"/>
              <w:overflowPunct w:val="0"/>
              <w:spacing w:line="280" w:lineRule="exact"/>
              <w:jc w:val="center"/>
              <w:textAlignment w:val="baseline"/>
              <w:rPr>
                <w:rFonts w:ascii="Arial" w:eastAsia="新細明體" w:hAnsi="Arial" w:cs="Arial"/>
                <w:kern w:val="0"/>
                <w:szCs w:val="24"/>
              </w:rPr>
            </w:pPr>
            <w:r w:rsidRPr="00D43233">
              <w:rPr>
                <w:rFonts w:ascii="Times New Roman" w:eastAsia="標楷體" w:hAnsi="Times New Roman" w:cs="Times New Roman"/>
                <w:b/>
                <w:bCs/>
                <w:color w:val="000000" w:themeColor="text1"/>
                <w:kern w:val="24"/>
                <w:szCs w:val="24"/>
              </w:rPr>
              <w:t>08:30-09:00</w:t>
            </w:r>
          </w:p>
        </w:tc>
        <w:tc>
          <w:tcPr>
            <w:tcW w:w="8646" w:type="dxa"/>
            <w:gridSpan w:val="3"/>
            <w:tcBorders>
              <w:top w:val="single" w:sz="8" w:space="0" w:color="000000"/>
              <w:left w:val="single" w:sz="8" w:space="0" w:color="000000"/>
              <w:bottom w:val="single" w:sz="8" w:space="0" w:color="000000"/>
              <w:right w:val="single" w:sz="8" w:space="0" w:color="000000"/>
            </w:tcBorders>
            <w:shd w:val="clear" w:color="auto" w:fill="FFFFCC"/>
            <w:tcMar>
              <w:top w:w="57" w:type="dxa"/>
              <w:left w:w="52" w:type="dxa"/>
              <w:bottom w:w="57" w:type="dxa"/>
              <w:right w:w="52" w:type="dxa"/>
            </w:tcMar>
            <w:vAlign w:val="center"/>
            <w:hideMark/>
          </w:tcPr>
          <w:p w:rsidR="00D43233" w:rsidRPr="00D43233" w:rsidRDefault="00D43233" w:rsidP="00D10CB0">
            <w:pPr>
              <w:widowControl/>
              <w:kinsoku w:val="0"/>
              <w:overflowPunct w:val="0"/>
              <w:spacing w:line="280" w:lineRule="exact"/>
              <w:jc w:val="center"/>
              <w:textAlignment w:val="baseline"/>
              <w:rPr>
                <w:rFonts w:ascii="Arial" w:eastAsia="新細明體" w:hAnsi="Arial" w:cs="Arial"/>
                <w:kern w:val="0"/>
                <w:szCs w:val="24"/>
              </w:rPr>
            </w:pPr>
            <w:r w:rsidRPr="00D43233">
              <w:rPr>
                <w:rFonts w:ascii="Times New Roman" w:eastAsia="標楷體" w:hAnsi="標楷體" w:cs="Times New Roman" w:hint="eastAsia"/>
                <w:b/>
                <w:bCs/>
                <w:color w:val="000000" w:themeColor="text1"/>
                <w:kern w:val="24"/>
                <w:szCs w:val="24"/>
              </w:rPr>
              <w:t>大會報到</w:t>
            </w:r>
            <w:r w:rsidRPr="00D43233">
              <w:rPr>
                <w:rFonts w:ascii="Times New Roman" w:eastAsia="標楷體" w:hAnsi="標楷體" w:cs="Times New Roman" w:hint="eastAsia"/>
                <w:b/>
                <w:bCs/>
                <w:color w:val="000000" w:themeColor="text1"/>
                <w:kern w:val="24"/>
                <w:szCs w:val="24"/>
              </w:rPr>
              <w:t xml:space="preserve"> </w:t>
            </w:r>
          </w:p>
        </w:tc>
      </w:tr>
      <w:tr w:rsidR="00D43233" w:rsidRPr="000E2A99" w:rsidTr="00020066">
        <w:trPr>
          <w:trHeight w:val="314"/>
        </w:trPr>
        <w:tc>
          <w:tcPr>
            <w:tcW w:w="1668" w:type="dxa"/>
            <w:tcBorders>
              <w:top w:val="single" w:sz="8" w:space="0" w:color="000000"/>
              <w:left w:val="single" w:sz="8" w:space="0" w:color="000000"/>
              <w:bottom w:val="single" w:sz="8" w:space="0" w:color="000000"/>
              <w:right w:val="single" w:sz="8" w:space="0" w:color="000000"/>
            </w:tcBorders>
            <w:shd w:val="clear" w:color="auto" w:fill="FFFFCC"/>
            <w:tcMar>
              <w:top w:w="57" w:type="dxa"/>
              <w:left w:w="52" w:type="dxa"/>
              <w:bottom w:w="57" w:type="dxa"/>
              <w:right w:w="52" w:type="dxa"/>
            </w:tcMar>
            <w:vAlign w:val="center"/>
            <w:hideMark/>
          </w:tcPr>
          <w:p w:rsidR="00D43233" w:rsidRPr="00D43233" w:rsidRDefault="00D43233" w:rsidP="00D10CB0">
            <w:pPr>
              <w:widowControl/>
              <w:kinsoku w:val="0"/>
              <w:overflowPunct w:val="0"/>
              <w:spacing w:line="280" w:lineRule="exact"/>
              <w:jc w:val="center"/>
              <w:textAlignment w:val="baseline"/>
              <w:rPr>
                <w:rFonts w:ascii="Arial" w:eastAsia="新細明體" w:hAnsi="Arial" w:cs="Arial"/>
                <w:kern w:val="0"/>
                <w:szCs w:val="24"/>
              </w:rPr>
            </w:pPr>
            <w:r w:rsidRPr="00D43233">
              <w:rPr>
                <w:rFonts w:ascii="Times New Roman" w:eastAsia="標楷體" w:hAnsi="Times New Roman" w:cs="Times New Roman"/>
                <w:b/>
                <w:bCs/>
                <w:color w:val="000000" w:themeColor="text1"/>
                <w:kern w:val="24"/>
                <w:szCs w:val="24"/>
              </w:rPr>
              <w:t>09:00-09:10</w:t>
            </w:r>
          </w:p>
        </w:tc>
        <w:tc>
          <w:tcPr>
            <w:tcW w:w="8646" w:type="dxa"/>
            <w:gridSpan w:val="3"/>
            <w:tcBorders>
              <w:top w:val="single" w:sz="8" w:space="0" w:color="000000"/>
              <w:left w:val="single" w:sz="8" w:space="0" w:color="000000"/>
              <w:bottom w:val="single" w:sz="8" w:space="0" w:color="000000"/>
              <w:right w:val="single" w:sz="8" w:space="0" w:color="000000"/>
            </w:tcBorders>
            <w:shd w:val="clear" w:color="auto" w:fill="FFFFCC"/>
            <w:tcMar>
              <w:top w:w="57" w:type="dxa"/>
              <w:left w:w="52" w:type="dxa"/>
              <w:bottom w:w="57" w:type="dxa"/>
              <w:right w:w="52" w:type="dxa"/>
            </w:tcMar>
            <w:vAlign w:val="center"/>
            <w:hideMark/>
          </w:tcPr>
          <w:p w:rsidR="00D43233" w:rsidRPr="00D43233" w:rsidRDefault="00D43233" w:rsidP="00D10CB0">
            <w:pPr>
              <w:widowControl/>
              <w:kinsoku w:val="0"/>
              <w:overflowPunct w:val="0"/>
              <w:spacing w:line="280" w:lineRule="exact"/>
              <w:jc w:val="center"/>
              <w:textAlignment w:val="baseline"/>
              <w:rPr>
                <w:rFonts w:ascii="Arial" w:eastAsia="新細明體" w:hAnsi="Arial" w:cs="Arial"/>
                <w:kern w:val="0"/>
                <w:szCs w:val="24"/>
              </w:rPr>
            </w:pPr>
            <w:r w:rsidRPr="00D43233">
              <w:rPr>
                <w:rFonts w:ascii="Times New Roman" w:eastAsia="標楷體" w:hAnsi="標楷體" w:cs="Times New Roman" w:hint="eastAsia"/>
                <w:b/>
                <w:bCs/>
                <w:color w:val="000000" w:themeColor="text1"/>
                <w:kern w:val="24"/>
                <w:szCs w:val="24"/>
              </w:rPr>
              <w:t>開幕式</w:t>
            </w:r>
          </w:p>
        </w:tc>
      </w:tr>
      <w:tr w:rsidR="00D43233" w:rsidRPr="000E2A99" w:rsidTr="00020066">
        <w:trPr>
          <w:trHeight w:val="561"/>
        </w:trPr>
        <w:tc>
          <w:tcPr>
            <w:tcW w:w="1668" w:type="dxa"/>
            <w:tcBorders>
              <w:top w:val="single" w:sz="8" w:space="0" w:color="000000"/>
              <w:left w:val="single" w:sz="8" w:space="0" w:color="000000"/>
              <w:bottom w:val="single" w:sz="8" w:space="0" w:color="000000"/>
              <w:right w:val="single" w:sz="8" w:space="0" w:color="000000"/>
            </w:tcBorders>
            <w:shd w:val="clear" w:color="auto" w:fill="CCFF99"/>
            <w:tcMar>
              <w:top w:w="57" w:type="dxa"/>
              <w:left w:w="52" w:type="dxa"/>
              <w:bottom w:w="57" w:type="dxa"/>
              <w:right w:w="52" w:type="dxa"/>
            </w:tcMar>
            <w:vAlign w:val="center"/>
            <w:hideMark/>
          </w:tcPr>
          <w:p w:rsidR="00D43233" w:rsidRPr="00D43233" w:rsidRDefault="00D43233" w:rsidP="00D10CB0">
            <w:pPr>
              <w:widowControl/>
              <w:kinsoku w:val="0"/>
              <w:overflowPunct w:val="0"/>
              <w:spacing w:line="280" w:lineRule="exact"/>
              <w:jc w:val="center"/>
              <w:textAlignment w:val="baseline"/>
              <w:rPr>
                <w:rFonts w:ascii="Arial" w:eastAsia="新細明體" w:hAnsi="Arial" w:cs="Arial"/>
                <w:kern w:val="0"/>
                <w:szCs w:val="24"/>
              </w:rPr>
            </w:pPr>
            <w:r w:rsidRPr="00D43233">
              <w:rPr>
                <w:rFonts w:ascii="Times New Roman" w:eastAsia="標楷體" w:hAnsi="Times New Roman" w:cs="Times New Roman"/>
                <w:b/>
                <w:bCs/>
                <w:color w:val="000000" w:themeColor="text1"/>
                <w:kern w:val="24"/>
                <w:szCs w:val="24"/>
              </w:rPr>
              <w:t>09:10-09:50</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CCFF99"/>
            <w:tcMar>
              <w:top w:w="57" w:type="dxa"/>
              <w:left w:w="52" w:type="dxa"/>
              <w:bottom w:w="57" w:type="dxa"/>
              <w:right w:w="52" w:type="dxa"/>
            </w:tcMar>
            <w:vAlign w:val="center"/>
            <w:hideMark/>
          </w:tcPr>
          <w:p w:rsidR="00D43233" w:rsidRPr="00D43233" w:rsidRDefault="00D43233" w:rsidP="00D10CB0">
            <w:pPr>
              <w:widowControl/>
              <w:kinsoku w:val="0"/>
              <w:overflowPunct w:val="0"/>
              <w:spacing w:line="280" w:lineRule="exact"/>
              <w:jc w:val="center"/>
              <w:textAlignment w:val="baseline"/>
              <w:rPr>
                <w:rFonts w:ascii="Arial" w:eastAsia="新細明體" w:hAnsi="Arial" w:cs="Arial"/>
                <w:kern w:val="0"/>
                <w:szCs w:val="24"/>
              </w:rPr>
            </w:pPr>
            <w:r w:rsidRPr="00D43233">
              <w:rPr>
                <w:rFonts w:ascii="Times New Roman" w:eastAsia="標楷體" w:hAnsi="標楷體" w:cs="Times New Roman" w:hint="eastAsia"/>
                <w:b/>
                <w:bCs/>
                <w:color w:val="000000" w:themeColor="text1"/>
                <w:kern w:val="24"/>
                <w:szCs w:val="24"/>
              </w:rPr>
              <w:t>開幕致詞</w:t>
            </w:r>
          </w:p>
        </w:tc>
        <w:tc>
          <w:tcPr>
            <w:tcW w:w="6520" w:type="dxa"/>
            <w:tcBorders>
              <w:top w:val="single" w:sz="8" w:space="0" w:color="000000"/>
              <w:left w:val="single" w:sz="8" w:space="0" w:color="000000"/>
              <w:bottom w:val="single" w:sz="8" w:space="0" w:color="000000"/>
              <w:right w:val="single" w:sz="8" w:space="0" w:color="000000"/>
            </w:tcBorders>
            <w:shd w:val="clear" w:color="auto" w:fill="CCFF99"/>
            <w:tcMar>
              <w:top w:w="57" w:type="dxa"/>
              <w:left w:w="52" w:type="dxa"/>
              <w:bottom w:w="57" w:type="dxa"/>
              <w:right w:w="52" w:type="dxa"/>
            </w:tcMar>
            <w:vAlign w:val="center"/>
            <w:hideMark/>
          </w:tcPr>
          <w:p w:rsidR="00D43233" w:rsidRPr="00D43233" w:rsidRDefault="00D43233" w:rsidP="00D10CB0">
            <w:pPr>
              <w:widowControl/>
              <w:kinsoku w:val="0"/>
              <w:overflowPunct w:val="0"/>
              <w:spacing w:line="280" w:lineRule="exact"/>
              <w:textAlignment w:val="baseline"/>
              <w:rPr>
                <w:rFonts w:ascii="Arial" w:eastAsia="新細明體" w:hAnsi="Arial" w:cs="Arial"/>
                <w:kern w:val="0"/>
                <w:szCs w:val="24"/>
              </w:rPr>
            </w:pPr>
            <w:r w:rsidRPr="00D43233">
              <w:rPr>
                <w:rFonts w:ascii="Times New Roman" w:eastAsia="標楷體" w:hAnsi="Times New Roman" w:cs="Times New Roman"/>
                <w:b/>
                <w:bCs/>
                <w:color w:val="000000" w:themeColor="text1"/>
                <w:kern w:val="24"/>
                <w:szCs w:val="24"/>
              </w:rPr>
              <w:t xml:space="preserve"> (</w:t>
            </w:r>
            <w:proofErr w:type="gramStart"/>
            <w:r w:rsidRPr="00D43233">
              <w:rPr>
                <w:rFonts w:ascii="Times New Roman" w:eastAsia="標楷體" w:hAnsi="標楷體" w:cs="Times New Roman" w:hint="eastAsia"/>
                <w:b/>
                <w:bCs/>
                <w:color w:val="000000" w:themeColor="text1"/>
                <w:kern w:val="24"/>
                <w:szCs w:val="24"/>
              </w:rPr>
              <w:t>臺</w:t>
            </w:r>
            <w:proofErr w:type="gramEnd"/>
            <w:r w:rsidRPr="00D43233">
              <w:rPr>
                <w:rFonts w:ascii="Times New Roman" w:eastAsia="標楷體" w:hAnsi="Times New Roman" w:cs="Times New Roman"/>
                <w:b/>
                <w:bCs/>
                <w:color w:val="000000" w:themeColor="text1"/>
                <w:kern w:val="24"/>
                <w:szCs w:val="24"/>
              </w:rPr>
              <w:t>)</w:t>
            </w:r>
            <w:r w:rsidRPr="00D43233">
              <w:rPr>
                <w:rFonts w:ascii="Times New Roman" w:eastAsia="標楷體" w:hAnsi="標楷體" w:cs="Times New Roman" w:hint="eastAsia"/>
                <w:b/>
                <w:bCs/>
                <w:color w:val="000000" w:themeColor="text1"/>
                <w:kern w:val="24"/>
                <w:szCs w:val="24"/>
              </w:rPr>
              <w:t>中華民國全國工業總會</w:t>
            </w:r>
            <w:r w:rsidRPr="00D43233">
              <w:rPr>
                <w:rFonts w:ascii="Times New Roman" w:eastAsia="標楷體" w:hAnsi="標楷體" w:cs="Times New Roman" w:hint="eastAsia"/>
                <w:b/>
                <w:bCs/>
                <w:color w:val="000000" w:themeColor="text1"/>
                <w:kern w:val="24"/>
                <w:szCs w:val="24"/>
              </w:rPr>
              <w:t xml:space="preserve">  </w:t>
            </w:r>
            <w:r w:rsidRPr="00D43233">
              <w:rPr>
                <w:rFonts w:ascii="Times New Roman" w:eastAsia="標楷體" w:hAnsi="標楷體" w:cs="Times New Roman" w:hint="eastAsia"/>
                <w:b/>
                <w:bCs/>
                <w:color w:val="000000" w:themeColor="text1"/>
                <w:kern w:val="24"/>
                <w:szCs w:val="24"/>
              </w:rPr>
              <w:t>林明儒副理事長</w:t>
            </w:r>
          </w:p>
          <w:p w:rsidR="00D43233" w:rsidRPr="005C7785" w:rsidRDefault="00D43233" w:rsidP="005C7785">
            <w:pPr>
              <w:spacing w:line="280" w:lineRule="exact"/>
              <w:rPr>
                <w:rFonts w:ascii="Times New Roman" w:eastAsia="標楷體" w:hAnsi="Times New Roman" w:cs="Times New Roman"/>
                <w:b/>
                <w:bCs/>
                <w:color w:val="000000" w:themeColor="text1"/>
                <w:kern w:val="24"/>
              </w:rPr>
            </w:pPr>
            <w:r w:rsidRPr="00D43233">
              <w:rPr>
                <w:rFonts w:ascii="Times New Roman" w:eastAsia="標楷體" w:hAnsi="Times New Roman" w:cs="Times New Roman"/>
                <w:b/>
                <w:bCs/>
                <w:color w:val="000000" w:themeColor="text1"/>
                <w:kern w:val="24"/>
                <w:szCs w:val="24"/>
              </w:rPr>
              <w:t xml:space="preserve"> (</w:t>
            </w:r>
            <w:r w:rsidRPr="00D43233">
              <w:rPr>
                <w:rFonts w:ascii="Times New Roman" w:eastAsia="標楷體" w:hAnsi="標楷體" w:cs="Times New Roman" w:hint="eastAsia"/>
                <w:b/>
                <w:bCs/>
                <w:color w:val="000000" w:themeColor="text1"/>
                <w:kern w:val="24"/>
                <w:szCs w:val="24"/>
              </w:rPr>
              <w:t>馬</w:t>
            </w:r>
            <w:r w:rsidRPr="00D43233">
              <w:rPr>
                <w:rFonts w:ascii="Times New Roman" w:eastAsia="標楷體" w:hAnsi="Times New Roman" w:cs="Times New Roman"/>
                <w:b/>
                <w:bCs/>
                <w:color w:val="000000" w:themeColor="text1"/>
                <w:kern w:val="24"/>
                <w:szCs w:val="24"/>
              </w:rPr>
              <w:t>)</w:t>
            </w:r>
            <w:r w:rsidR="005C7785" w:rsidRPr="005C7785">
              <w:rPr>
                <w:rFonts w:ascii="Arial" w:eastAsia="標楷體" w:hAnsi="標楷體" w:cs="Arial" w:hint="eastAsia"/>
                <w:b/>
                <w:bCs/>
                <w:color w:val="000000" w:themeColor="text1"/>
                <w:kern w:val="24"/>
                <w:sz w:val="20"/>
                <w:szCs w:val="20"/>
              </w:rPr>
              <w:t xml:space="preserve"> </w:t>
            </w:r>
            <w:r w:rsidR="005C7785" w:rsidRPr="005C7785">
              <w:rPr>
                <w:rFonts w:ascii="Times New Roman" w:eastAsia="標楷體" w:hAnsi="Times New Roman" w:cs="Times New Roman" w:hint="eastAsia"/>
                <w:b/>
                <w:bCs/>
                <w:color w:val="000000" w:themeColor="text1"/>
                <w:kern w:val="24"/>
              </w:rPr>
              <w:t>馬來西亞製造商聯合會</w:t>
            </w:r>
            <w:r w:rsidR="005C7785" w:rsidRPr="005C7785">
              <w:rPr>
                <w:rFonts w:ascii="Times New Roman" w:eastAsia="標楷體" w:hAnsi="Times New Roman" w:cs="Times New Roman" w:hint="eastAsia"/>
                <w:b/>
                <w:bCs/>
                <w:color w:val="000000" w:themeColor="text1"/>
                <w:kern w:val="24"/>
              </w:rPr>
              <w:t xml:space="preserve"> </w:t>
            </w:r>
            <w:proofErr w:type="gramStart"/>
            <w:r w:rsidR="005C7785" w:rsidRPr="005C7785">
              <w:rPr>
                <w:rFonts w:ascii="Times New Roman" w:eastAsia="標楷體" w:hAnsi="Times New Roman" w:cs="Times New Roman" w:hint="eastAsia"/>
                <w:b/>
                <w:bCs/>
                <w:color w:val="000000" w:themeColor="text1"/>
                <w:kern w:val="24"/>
              </w:rPr>
              <w:t>丹斯里</w:t>
            </w:r>
            <w:proofErr w:type="gramEnd"/>
            <w:r w:rsidR="005C7785" w:rsidRPr="005C7785">
              <w:rPr>
                <w:rFonts w:ascii="Times New Roman" w:eastAsia="標楷體" w:hAnsi="Times New Roman" w:cs="Times New Roman" w:hint="eastAsia"/>
                <w:b/>
                <w:bCs/>
                <w:color w:val="000000" w:themeColor="text1"/>
                <w:kern w:val="24"/>
              </w:rPr>
              <w:t>林偉才會長</w:t>
            </w:r>
          </w:p>
        </w:tc>
      </w:tr>
      <w:tr w:rsidR="00D43233" w:rsidRPr="000E2A99" w:rsidTr="00020066">
        <w:trPr>
          <w:trHeight w:val="132"/>
        </w:trPr>
        <w:tc>
          <w:tcPr>
            <w:tcW w:w="1668" w:type="dxa"/>
            <w:tcBorders>
              <w:top w:val="single" w:sz="8" w:space="0" w:color="000000"/>
              <w:left w:val="single" w:sz="8" w:space="0" w:color="000000"/>
              <w:bottom w:val="single" w:sz="8" w:space="0" w:color="000000"/>
              <w:right w:val="single" w:sz="8" w:space="0" w:color="000000"/>
            </w:tcBorders>
            <w:shd w:val="clear" w:color="auto" w:fill="CCFF99"/>
            <w:tcMar>
              <w:top w:w="57" w:type="dxa"/>
              <w:left w:w="52" w:type="dxa"/>
              <w:bottom w:w="57" w:type="dxa"/>
              <w:right w:w="52" w:type="dxa"/>
            </w:tcMar>
            <w:vAlign w:val="center"/>
            <w:hideMark/>
          </w:tcPr>
          <w:p w:rsidR="00D43233" w:rsidRPr="00D43233" w:rsidRDefault="00D43233" w:rsidP="00D10CB0">
            <w:pPr>
              <w:widowControl/>
              <w:kinsoku w:val="0"/>
              <w:overflowPunct w:val="0"/>
              <w:spacing w:line="280" w:lineRule="exact"/>
              <w:jc w:val="center"/>
              <w:textAlignment w:val="baseline"/>
              <w:rPr>
                <w:rFonts w:ascii="Arial" w:eastAsia="新細明體" w:hAnsi="Arial" w:cs="Arial"/>
                <w:kern w:val="0"/>
                <w:szCs w:val="24"/>
              </w:rPr>
            </w:pPr>
            <w:r w:rsidRPr="00D43233">
              <w:rPr>
                <w:rFonts w:ascii="Times New Roman" w:eastAsia="標楷體" w:hAnsi="Times New Roman" w:cs="Times New Roman"/>
                <w:b/>
                <w:bCs/>
                <w:color w:val="000000" w:themeColor="text1"/>
                <w:kern w:val="24"/>
                <w:szCs w:val="24"/>
              </w:rPr>
              <w:t>09:50-10:15</w:t>
            </w:r>
          </w:p>
        </w:tc>
        <w:tc>
          <w:tcPr>
            <w:tcW w:w="8646" w:type="dxa"/>
            <w:gridSpan w:val="3"/>
            <w:tcBorders>
              <w:top w:val="single" w:sz="8" w:space="0" w:color="000000"/>
              <w:left w:val="single" w:sz="8" w:space="0" w:color="000000"/>
              <w:bottom w:val="single" w:sz="8" w:space="0" w:color="000000"/>
              <w:right w:val="single" w:sz="8" w:space="0" w:color="000000"/>
            </w:tcBorders>
            <w:shd w:val="clear" w:color="auto" w:fill="CCFF99"/>
            <w:tcMar>
              <w:top w:w="57" w:type="dxa"/>
              <w:left w:w="52" w:type="dxa"/>
              <w:bottom w:w="57" w:type="dxa"/>
              <w:right w:w="52" w:type="dxa"/>
            </w:tcMar>
            <w:vAlign w:val="center"/>
            <w:hideMark/>
          </w:tcPr>
          <w:p w:rsidR="00D43233" w:rsidRPr="00D43233" w:rsidRDefault="00D43233" w:rsidP="00D10CB0">
            <w:pPr>
              <w:widowControl/>
              <w:kinsoku w:val="0"/>
              <w:overflowPunct w:val="0"/>
              <w:spacing w:line="280" w:lineRule="exact"/>
              <w:jc w:val="center"/>
              <w:textAlignment w:val="baseline"/>
              <w:rPr>
                <w:rFonts w:ascii="Arial" w:eastAsia="新細明體" w:hAnsi="Arial" w:cs="Arial"/>
                <w:kern w:val="0"/>
                <w:szCs w:val="24"/>
              </w:rPr>
            </w:pPr>
            <w:r w:rsidRPr="00D43233">
              <w:rPr>
                <w:rFonts w:ascii="Times New Roman" w:eastAsia="標楷體" w:hAnsi="標楷體" w:cs="Times New Roman" w:hint="eastAsia"/>
                <w:b/>
                <w:bCs/>
                <w:color w:val="000000" w:themeColor="text1"/>
                <w:kern w:val="24"/>
                <w:szCs w:val="24"/>
              </w:rPr>
              <w:t>簽署</w:t>
            </w:r>
            <w:r w:rsidRPr="00D43233">
              <w:rPr>
                <w:rFonts w:ascii="Times New Roman" w:eastAsia="標楷體" w:hAnsi="Times New Roman" w:cs="Times New Roman"/>
                <w:b/>
                <w:bCs/>
                <w:color w:val="000000" w:themeColor="text1"/>
                <w:kern w:val="24"/>
                <w:szCs w:val="24"/>
              </w:rPr>
              <w:t>MOU</w:t>
            </w:r>
            <w:r w:rsidRPr="00D43233">
              <w:rPr>
                <w:rFonts w:ascii="Times New Roman" w:eastAsia="標楷體" w:hAnsi="標楷體" w:cs="Times New Roman" w:hint="eastAsia"/>
                <w:b/>
                <w:bCs/>
                <w:color w:val="000000" w:themeColor="text1"/>
                <w:kern w:val="24"/>
                <w:szCs w:val="24"/>
              </w:rPr>
              <w:t>暨嘉賓合影</w:t>
            </w:r>
          </w:p>
        </w:tc>
      </w:tr>
      <w:tr w:rsidR="00D43233" w:rsidRPr="000E2A99" w:rsidTr="00020066">
        <w:trPr>
          <w:trHeight w:val="294"/>
        </w:trPr>
        <w:tc>
          <w:tcPr>
            <w:tcW w:w="1668" w:type="dxa"/>
            <w:tcBorders>
              <w:top w:val="single" w:sz="8" w:space="0" w:color="000000"/>
              <w:left w:val="single" w:sz="8" w:space="0" w:color="000000"/>
              <w:bottom w:val="single" w:sz="8" w:space="0" w:color="000000"/>
              <w:right w:val="single" w:sz="8" w:space="0" w:color="000000"/>
            </w:tcBorders>
            <w:shd w:val="clear" w:color="auto" w:fill="CCFF99"/>
            <w:tcMar>
              <w:top w:w="57" w:type="dxa"/>
              <w:left w:w="52" w:type="dxa"/>
              <w:bottom w:w="57" w:type="dxa"/>
              <w:right w:w="52" w:type="dxa"/>
            </w:tcMar>
            <w:vAlign w:val="center"/>
            <w:hideMark/>
          </w:tcPr>
          <w:p w:rsidR="00D43233" w:rsidRPr="00D43233" w:rsidRDefault="00D43233" w:rsidP="00D10CB0">
            <w:pPr>
              <w:widowControl/>
              <w:spacing w:line="280" w:lineRule="exact"/>
              <w:jc w:val="center"/>
              <w:rPr>
                <w:rFonts w:ascii="Arial" w:eastAsia="新細明體" w:hAnsi="Arial" w:cs="Arial"/>
                <w:kern w:val="0"/>
                <w:szCs w:val="24"/>
              </w:rPr>
            </w:pPr>
            <w:r w:rsidRPr="00D43233">
              <w:rPr>
                <w:rFonts w:ascii="Times New Roman" w:eastAsia="標楷體" w:hAnsi="Times New Roman" w:cs="Times New Roman"/>
                <w:b/>
                <w:bCs/>
                <w:color w:val="000000" w:themeColor="text1"/>
                <w:kern w:val="24"/>
                <w:szCs w:val="24"/>
              </w:rPr>
              <w:t>10:15-10:30</w:t>
            </w:r>
          </w:p>
        </w:tc>
        <w:tc>
          <w:tcPr>
            <w:tcW w:w="8646" w:type="dxa"/>
            <w:gridSpan w:val="3"/>
            <w:tcBorders>
              <w:top w:val="single" w:sz="8" w:space="0" w:color="000000"/>
              <w:left w:val="single" w:sz="8" w:space="0" w:color="000000"/>
              <w:bottom w:val="single" w:sz="8" w:space="0" w:color="000000"/>
              <w:right w:val="single" w:sz="8" w:space="0" w:color="000000"/>
            </w:tcBorders>
            <w:shd w:val="clear" w:color="auto" w:fill="CCFF99"/>
            <w:tcMar>
              <w:top w:w="57" w:type="dxa"/>
              <w:left w:w="52" w:type="dxa"/>
              <w:bottom w:w="57" w:type="dxa"/>
              <w:right w:w="52" w:type="dxa"/>
            </w:tcMar>
            <w:vAlign w:val="center"/>
            <w:hideMark/>
          </w:tcPr>
          <w:p w:rsidR="00D43233" w:rsidRPr="00D43233" w:rsidRDefault="00D43233" w:rsidP="00D10CB0">
            <w:pPr>
              <w:widowControl/>
              <w:spacing w:line="280" w:lineRule="exact"/>
              <w:jc w:val="center"/>
              <w:rPr>
                <w:rFonts w:ascii="Arial" w:eastAsia="新細明體" w:hAnsi="Arial" w:cs="Arial"/>
                <w:kern w:val="0"/>
                <w:szCs w:val="24"/>
              </w:rPr>
            </w:pPr>
            <w:r w:rsidRPr="00D43233">
              <w:rPr>
                <w:rFonts w:ascii="Times New Roman" w:eastAsia="標楷體" w:hAnsi="標楷體" w:cs="Times New Roman" w:hint="eastAsia"/>
                <w:b/>
                <w:bCs/>
                <w:color w:val="000000" w:themeColor="text1"/>
                <w:kern w:val="24"/>
                <w:szCs w:val="24"/>
              </w:rPr>
              <w:t>茶敘</w:t>
            </w:r>
          </w:p>
        </w:tc>
      </w:tr>
      <w:tr w:rsidR="00D43233" w:rsidRPr="000E2A99" w:rsidTr="00020066">
        <w:trPr>
          <w:trHeight w:val="362"/>
        </w:trPr>
        <w:tc>
          <w:tcPr>
            <w:tcW w:w="1668" w:type="dxa"/>
            <w:vMerge w:val="restart"/>
            <w:tcBorders>
              <w:top w:val="single" w:sz="8" w:space="0" w:color="000000"/>
              <w:left w:val="single" w:sz="8" w:space="0" w:color="000000"/>
              <w:bottom w:val="single" w:sz="8" w:space="0" w:color="000000"/>
              <w:right w:val="single" w:sz="8" w:space="0" w:color="000000"/>
            </w:tcBorders>
            <w:shd w:val="clear" w:color="auto" w:fill="FFFFCC"/>
            <w:tcMar>
              <w:top w:w="57" w:type="dxa"/>
              <w:left w:w="52" w:type="dxa"/>
              <w:bottom w:w="57" w:type="dxa"/>
              <w:right w:w="52" w:type="dxa"/>
            </w:tcMar>
            <w:vAlign w:val="center"/>
            <w:hideMark/>
          </w:tcPr>
          <w:p w:rsidR="00D43233" w:rsidRPr="00D43233" w:rsidRDefault="00D43233" w:rsidP="00D10CB0">
            <w:pPr>
              <w:widowControl/>
              <w:kinsoku w:val="0"/>
              <w:overflowPunct w:val="0"/>
              <w:spacing w:line="280" w:lineRule="exact"/>
              <w:jc w:val="center"/>
              <w:textAlignment w:val="baseline"/>
              <w:rPr>
                <w:rFonts w:ascii="Arial" w:eastAsia="新細明體" w:hAnsi="Arial" w:cs="Arial"/>
                <w:kern w:val="0"/>
                <w:szCs w:val="24"/>
              </w:rPr>
            </w:pPr>
            <w:r w:rsidRPr="00D43233">
              <w:rPr>
                <w:rFonts w:ascii="Times New Roman" w:eastAsia="標楷體" w:hAnsi="Times New Roman" w:cs="Times New Roman"/>
                <w:b/>
                <w:bCs/>
                <w:color w:val="000000" w:themeColor="text1"/>
                <w:kern w:val="24"/>
                <w:szCs w:val="24"/>
              </w:rPr>
              <w:t>10:30-12:00</w:t>
            </w:r>
          </w:p>
        </w:tc>
        <w:tc>
          <w:tcPr>
            <w:tcW w:w="831" w:type="dxa"/>
            <w:vMerge w:val="restart"/>
            <w:tcBorders>
              <w:top w:val="single" w:sz="8" w:space="0" w:color="000000"/>
              <w:left w:val="single" w:sz="8" w:space="0" w:color="000000"/>
              <w:bottom w:val="single" w:sz="8" w:space="0" w:color="000000"/>
              <w:right w:val="single" w:sz="8" w:space="0" w:color="000000"/>
            </w:tcBorders>
            <w:shd w:val="clear" w:color="auto" w:fill="FFFFCC"/>
            <w:tcMar>
              <w:top w:w="57" w:type="dxa"/>
              <w:left w:w="52" w:type="dxa"/>
              <w:bottom w:w="57" w:type="dxa"/>
              <w:right w:w="52" w:type="dxa"/>
            </w:tcMar>
            <w:vAlign w:val="center"/>
            <w:hideMark/>
          </w:tcPr>
          <w:p w:rsidR="00D43233" w:rsidRPr="00D43233" w:rsidRDefault="00D43233" w:rsidP="00D10CB0">
            <w:pPr>
              <w:widowControl/>
              <w:kinsoku w:val="0"/>
              <w:overflowPunct w:val="0"/>
              <w:spacing w:line="280" w:lineRule="exact"/>
              <w:jc w:val="center"/>
              <w:textAlignment w:val="baseline"/>
              <w:rPr>
                <w:rFonts w:ascii="Arial" w:eastAsia="新細明體" w:hAnsi="Arial" w:cs="Arial"/>
                <w:kern w:val="0"/>
                <w:szCs w:val="24"/>
              </w:rPr>
            </w:pPr>
            <w:r w:rsidRPr="00D43233">
              <w:rPr>
                <w:rFonts w:ascii="Arial" w:eastAsia="標楷體" w:hAnsi="標楷體" w:cs="Arial" w:hint="eastAsia"/>
                <w:b/>
                <w:bCs/>
                <w:color w:val="000000" w:themeColor="text1"/>
                <w:kern w:val="24"/>
                <w:szCs w:val="24"/>
              </w:rPr>
              <w:t>專題演講</w:t>
            </w:r>
          </w:p>
        </w:tc>
        <w:tc>
          <w:tcPr>
            <w:tcW w:w="7815" w:type="dxa"/>
            <w:gridSpan w:val="2"/>
            <w:tcBorders>
              <w:top w:val="single" w:sz="8" w:space="0" w:color="000000"/>
              <w:left w:val="single" w:sz="8" w:space="0" w:color="000000"/>
              <w:bottom w:val="single" w:sz="8" w:space="0" w:color="000000"/>
              <w:right w:val="single" w:sz="8" w:space="0" w:color="000000"/>
            </w:tcBorders>
            <w:shd w:val="clear" w:color="auto" w:fill="EEECE1" w:themeFill="background2"/>
            <w:tcMar>
              <w:top w:w="57" w:type="dxa"/>
              <w:left w:w="52" w:type="dxa"/>
              <w:bottom w:w="57" w:type="dxa"/>
              <w:right w:w="52" w:type="dxa"/>
            </w:tcMar>
            <w:vAlign w:val="center"/>
            <w:hideMark/>
          </w:tcPr>
          <w:p w:rsidR="001B64B0" w:rsidRPr="001B64B0" w:rsidRDefault="001B64B0" w:rsidP="001B64B0">
            <w:pPr>
              <w:widowControl/>
              <w:kinsoku w:val="0"/>
              <w:overflowPunct w:val="0"/>
              <w:spacing w:line="280" w:lineRule="exact"/>
              <w:textAlignment w:val="baseline"/>
              <w:rPr>
                <w:rFonts w:ascii="Times New Roman" w:eastAsia="標楷體" w:hAnsi="標楷體" w:cs="Times New Roman"/>
                <w:b/>
                <w:bCs/>
                <w:color w:val="000000" w:themeColor="text1"/>
                <w:kern w:val="24"/>
                <w:szCs w:val="24"/>
              </w:rPr>
            </w:pPr>
            <w:r w:rsidRPr="001B64B0">
              <w:rPr>
                <w:rFonts w:ascii="Times New Roman" w:eastAsia="標楷體" w:hAnsi="標楷體" w:cs="Times New Roman" w:hint="eastAsia"/>
                <w:b/>
                <w:bCs/>
                <w:color w:val="000000" w:themeColor="text1"/>
                <w:kern w:val="24"/>
                <w:szCs w:val="24"/>
              </w:rPr>
              <w:t>講</w:t>
            </w:r>
            <w:r w:rsidRPr="001B64B0">
              <w:rPr>
                <w:rFonts w:ascii="Times New Roman" w:eastAsia="標楷體" w:hAnsi="標楷體" w:cs="Times New Roman" w:hint="eastAsia"/>
                <w:b/>
                <w:bCs/>
                <w:color w:val="000000" w:themeColor="text1"/>
                <w:kern w:val="24"/>
                <w:szCs w:val="24"/>
              </w:rPr>
              <w:t xml:space="preserve">    </w:t>
            </w:r>
            <w:r w:rsidRPr="001B64B0">
              <w:rPr>
                <w:rFonts w:ascii="Times New Roman" w:eastAsia="標楷體" w:hAnsi="標楷體" w:cs="Times New Roman" w:hint="eastAsia"/>
                <w:b/>
                <w:bCs/>
                <w:color w:val="000000" w:themeColor="text1"/>
                <w:kern w:val="24"/>
                <w:szCs w:val="24"/>
              </w:rPr>
              <w:t>題：台灣科技產業</w:t>
            </w:r>
            <w:r w:rsidRPr="001B64B0">
              <w:rPr>
                <w:rFonts w:ascii="Times New Roman" w:eastAsia="標楷體" w:hAnsi="標楷體" w:cs="Times New Roman"/>
                <w:b/>
                <w:bCs/>
                <w:color w:val="000000" w:themeColor="text1"/>
                <w:kern w:val="24"/>
                <w:szCs w:val="24"/>
              </w:rPr>
              <w:t>-</w:t>
            </w:r>
            <w:r w:rsidRPr="001B64B0">
              <w:rPr>
                <w:rFonts w:ascii="Times New Roman" w:eastAsia="標楷體" w:hAnsi="標楷體" w:cs="Times New Roman" w:hint="eastAsia"/>
                <w:b/>
                <w:bCs/>
                <w:color w:val="000000" w:themeColor="text1"/>
                <w:kern w:val="24"/>
                <w:szCs w:val="24"/>
              </w:rPr>
              <w:t>回顧與前瞻</w:t>
            </w:r>
          </w:p>
          <w:p w:rsidR="00D43233" w:rsidRPr="001B64B0" w:rsidRDefault="001B64B0" w:rsidP="00D10CB0">
            <w:pPr>
              <w:widowControl/>
              <w:kinsoku w:val="0"/>
              <w:overflowPunct w:val="0"/>
              <w:spacing w:line="280" w:lineRule="exact"/>
              <w:textAlignment w:val="baseline"/>
              <w:rPr>
                <w:rFonts w:ascii="Times New Roman" w:eastAsia="標楷體" w:hAnsi="標楷體" w:cs="Times New Roman"/>
                <w:b/>
                <w:bCs/>
                <w:color w:val="000000" w:themeColor="text1"/>
                <w:kern w:val="24"/>
                <w:szCs w:val="24"/>
              </w:rPr>
            </w:pPr>
            <w:r w:rsidRPr="001B64B0">
              <w:rPr>
                <w:rFonts w:ascii="Times New Roman" w:eastAsia="標楷體" w:hAnsi="標楷體" w:cs="Times New Roman" w:hint="eastAsia"/>
                <w:b/>
                <w:bCs/>
                <w:color w:val="000000" w:themeColor="text1"/>
                <w:kern w:val="24"/>
                <w:szCs w:val="24"/>
              </w:rPr>
              <w:t>演講者：中華民國全國工業總會</w:t>
            </w:r>
            <w:r w:rsidRPr="001B64B0">
              <w:rPr>
                <w:rFonts w:ascii="Times New Roman" w:eastAsia="標楷體" w:hAnsi="標楷體" w:cs="Times New Roman" w:hint="eastAsia"/>
                <w:b/>
                <w:bCs/>
                <w:color w:val="000000" w:themeColor="text1"/>
                <w:kern w:val="24"/>
                <w:szCs w:val="24"/>
              </w:rPr>
              <w:t xml:space="preserve">  </w:t>
            </w:r>
            <w:r w:rsidRPr="001B64B0">
              <w:rPr>
                <w:rFonts w:ascii="Times New Roman" w:eastAsia="標楷體" w:hAnsi="標楷體" w:cs="Times New Roman" w:hint="eastAsia"/>
                <w:b/>
                <w:bCs/>
                <w:color w:val="000000" w:themeColor="text1"/>
                <w:kern w:val="24"/>
                <w:szCs w:val="24"/>
              </w:rPr>
              <w:t>焦</w:t>
            </w:r>
            <w:proofErr w:type="gramStart"/>
            <w:r w:rsidRPr="001B64B0">
              <w:rPr>
                <w:rFonts w:ascii="Times New Roman" w:eastAsia="標楷體" w:hAnsi="標楷體" w:cs="Times New Roman" w:hint="eastAsia"/>
                <w:b/>
                <w:bCs/>
                <w:color w:val="000000" w:themeColor="text1"/>
                <w:kern w:val="24"/>
                <w:szCs w:val="24"/>
              </w:rPr>
              <w:t>佑鈞常務</w:t>
            </w:r>
            <w:proofErr w:type="gramEnd"/>
            <w:r w:rsidRPr="001B64B0">
              <w:rPr>
                <w:rFonts w:ascii="Times New Roman" w:eastAsia="標楷體" w:hAnsi="標楷體" w:cs="Times New Roman" w:hint="eastAsia"/>
                <w:b/>
                <w:bCs/>
                <w:color w:val="000000" w:themeColor="text1"/>
                <w:kern w:val="24"/>
                <w:szCs w:val="24"/>
              </w:rPr>
              <w:t>理事</w:t>
            </w:r>
          </w:p>
        </w:tc>
      </w:tr>
      <w:tr w:rsidR="00D43233" w:rsidRPr="000E2A99" w:rsidTr="00020066">
        <w:trPr>
          <w:trHeight w:val="284"/>
        </w:trPr>
        <w:tc>
          <w:tcPr>
            <w:tcW w:w="1668" w:type="dxa"/>
            <w:vMerge/>
            <w:tcBorders>
              <w:top w:val="single" w:sz="8" w:space="0" w:color="000000"/>
              <w:left w:val="single" w:sz="8" w:space="0" w:color="000000"/>
              <w:bottom w:val="single" w:sz="8" w:space="0" w:color="000000"/>
              <w:right w:val="single" w:sz="8" w:space="0" w:color="000000"/>
            </w:tcBorders>
            <w:vAlign w:val="center"/>
            <w:hideMark/>
          </w:tcPr>
          <w:p w:rsidR="00D43233" w:rsidRPr="00D43233" w:rsidRDefault="00D43233" w:rsidP="00D10CB0">
            <w:pPr>
              <w:widowControl/>
              <w:spacing w:line="280" w:lineRule="exact"/>
              <w:rPr>
                <w:rFonts w:ascii="Arial" w:eastAsia="新細明體" w:hAnsi="Arial" w:cs="Arial"/>
                <w:kern w:val="0"/>
                <w:szCs w:val="24"/>
              </w:rPr>
            </w:pPr>
          </w:p>
        </w:tc>
        <w:tc>
          <w:tcPr>
            <w:tcW w:w="831" w:type="dxa"/>
            <w:vMerge/>
            <w:tcBorders>
              <w:top w:val="single" w:sz="8" w:space="0" w:color="000000"/>
              <w:left w:val="single" w:sz="8" w:space="0" w:color="000000"/>
              <w:bottom w:val="single" w:sz="8" w:space="0" w:color="000000"/>
              <w:right w:val="single" w:sz="8" w:space="0" w:color="000000"/>
            </w:tcBorders>
            <w:vAlign w:val="center"/>
            <w:hideMark/>
          </w:tcPr>
          <w:p w:rsidR="00D43233" w:rsidRPr="00D43233" w:rsidRDefault="00D43233" w:rsidP="00D10CB0">
            <w:pPr>
              <w:widowControl/>
              <w:spacing w:line="280" w:lineRule="exact"/>
              <w:rPr>
                <w:rFonts w:ascii="Arial" w:eastAsia="新細明體" w:hAnsi="Arial" w:cs="Arial"/>
                <w:kern w:val="0"/>
                <w:szCs w:val="24"/>
              </w:rPr>
            </w:pPr>
          </w:p>
        </w:tc>
        <w:tc>
          <w:tcPr>
            <w:tcW w:w="7815" w:type="dxa"/>
            <w:gridSpan w:val="2"/>
            <w:tcBorders>
              <w:top w:val="single" w:sz="8" w:space="0" w:color="000000"/>
              <w:left w:val="single" w:sz="8" w:space="0" w:color="000000"/>
              <w:bottom w:val="single" w:sz="8" w:space="0" w:color="000000"/>
              <w:right w:val="single" w:sz="8" w:space="0" w:color="000000"/>
            </w:tcBorders>
            <w:shd w:val="clear" w:color="auto" w:fill="EEECE1" w:themeFill="background2"/>
            <w:tcMar>
              <w:top w:w="57" w:type="dxa"/>
              <w:left w:w="52" w:type="dxa"/>
              <w:bottom w:w="57" w:type="dxa"/>
              <w:right w:w="52" w:type="dxa"/>
            </w:tcMar>
            <w:vAlign w:val="center"/>
            <w:hideMark/>
          </w:tcPr>
          <w:p w:rsidR="001B64B0" w:rsidRPr="001B64B0" w:rsidRDefault="001B64B0" w:rsidP="001B64B0">
            <w:pPr>
              <w:widowControl/>
              <w:kinsoku w:val="0"/>
              <w:overflowPunct w:val="0"/>
              <w:spacing w:line="280" w:lineRule="exact"/>
              <w:textAlignment w:val="baseline"/>
              <w:rPr>
                <w:rFonts w:ascii="Times New Roman" w:eastAsia="標楷體" w:hAnsi="標楷體" w:cs="Times New Roman"/>
                <w:b/>
                <w:bCs/>
                <w:color w:val="000000" w:themeColor="text1"/>
                <w:kern w:val="24"/>
                <w:szCs w:val="24"/>
              </w:rPr>
            </w:pPr>
            <w:r w:rsidRPr="001B64B0">
              <w:rPr>
                <w:rFonts w:ascii="Times New Roman" w:eastAsia="標楷體" w:hAnsi="標楷體" w:cs="Times New Roman" w:hint="eastAsia"/>
                <w:b/>
                <w:bCs/>
                <w:color w:val="000000" w:themeColor="text1"/>
                <w:kern w:val="24"/>
                <w:szCs w:val="24"/>
              </w:rPr>
              <w:t>講</w:t>
            </w:r>
            <w:r w:rsidRPr="001B64B0">
              <w:rPr>
                <w:rFonts w:ascii="Times New Roman" w:eastAsia="標楷體" w:hAnsi="標楷體" w:cs="Times New Roman" w:hint="eastAsia"/>
                <w:b/>
                <w:bCs/>
                <w:color w:val="000000" w:themeColor="text1"/>
                <w:kern w:val="24"/>
                <w:szCs w:val="24"/>
              </w:rPr>
              <w:t xml:space="preserve">    </w:t>
            </w:r>
            <w:r w:rsidRPr="001B64B0">
              <w:rPr>
                <w:rFonts w:ascii="Times New Roman" w:eastAsia="標楷體" w:hAnsi="標楷體" w:cs="Times New Roman" w:hint="eastAsia"/>
                <w:b/>
                <w:bCs/>
                <w:color w:val="000000" w:themeColor="text1"/>
                <w:kern w:val="24"/>
                <w:szCs w:val="24"/>
              </w:rPr>
              <w:t>題：馬來西亞產業發展現況與合作展望</w:t>
            </w:r>
          </w:p>
          <w:p w:rsidR="00D43233" w:rsidRPr="001B64B0" w:rsidRDefault="001B64B0" w:rsidP="00D10CB0">
            <w:pPr>
              <w:widowControl/>
              <w:kinsoku w:val="0"/>
              <w:overflowPunct w:val="0"/>
              <w:spacing w:line="280" w:lineRule="exact"/>
              <w:textAlignment w:val="baseline"/>
              <w:rPr>
                <w:rFonts w:ascii="Times New Roman" w:eastAsia="標楷體" w:hAnsi="標楷體" w:cs="Times New Roman"/>
                <w:b/>
                <w:bCs/>
                <w:color w:val="000000" w:themeColor="text1"/>
                <w:kern w:val="24"/>
                <w:szCs w:val="24"/>
              </w:rPr>
            </w:pPr>
            <w:r w:rsidRPr="001B64B0">
              <w:rPr>
                <w:rFonts w:ascii="Times New Roman" w:eastAsia="標楷體" w:hAnsi="標楷體" w:cs="Times New Roman" w:hint="eastAsia"/>
                <w:b/>
                <w:bCs/>
                <w:color w:val="000000" w:themeColor="text1"/>
                <w:kern w:val="24"/>
                <w:szCs w:val="24"/>
              </w:rPr>
              <w:t>演講者：馬來西亞製造商聯合會</w:t>
            </w:r>
            <w:r w:rsidRPr="001B64B0">
              <w:rPr>
                <w:rFonts w:ascii="Times New Roman" w:eastAsia="標楷體" w:hAnsi="標楷體" w:cs="Times New Roman" w:hint="eastAsia"/>
                <w:b/>
                <w:bCs/>
                <w:color w:val="000000" w:themeColor="text1"/>
                <w:kern w:val="24"/>
                <w:szCs w:val="24"/>
              </w:rPr>
              <w:t xml:space="preserve">  </w:t>
            </w:r>
            <w:r w:rsidRPr="001B64B0">
              <w:rPr>
                <w:rFonts w:ascii="Times New Roman" w:eastAsia="標楷體" w:hAnsi="標楷體" w:cs="Times New Roman" w:hint="eastAsia"/>
                <w:b/>
                <w:bCs/>
                <w:color w:val="000000" w:themeColor="text1"/>
                <w:kern w:val="24"/>
                <w:szCs w:val="24"/>
              </w:rPr>
              <w:t>蕭健皓副會長</w:t>
            </w:r>
          </w:p>
        </w:tc>
      </w:tr>
      <w:tr w:rsidR="00D43233" w:rsidRPr="000E2A99" w:rsidTr="00020066">
        <w:trPr>
          <w:trHeight w:val="248"/>
        </w:trPr>
        <w:tc>
          <w:tcPr>
            <w:tcW w:w="1668" w:type="dxa"/>
            <w:vMerge/>
            <w:tcBorders>
              <w:top w:val="single" w:sz="8" w:space="0" w:color="000000"/>
              <w:left w:val="single" w:sz="8" w:space="0" w:color="000000"/>
              <w:bottom w:val="single" w:sz="8" w:space="0" w:color="000000"/>
              <w:right w:val="single" w:sz="8" w:space="0" w:color="000000"/>
            </w:tcBorders>
            <w:vAlign w:val="center"/>
            <w:hideMark/>
          </w:tcPr>
          <w:p w:rsidR="00D43233" w:rsidRPr="00D43233" w:rsidRDefault="00D43233" w:rsidP="00D10CB0">
            <w:pPr>
              <w:widowControl/>
              <w:spacing w:line="280" w:lineRule="exact"/>
              <w:rPr>
                <w:rFonts w:ascii="Arial" w:eastAsia="新細明體" w:hAnsi="Arial" w:cs="Arial"/>
                <w:kern w:val="0"/>
                <w:szCs w:val="24"/>
              </w:rPr>
            </w:pPr>
          </w:p>
        </w:tc>
        <w:tc>
          <w:tcPr>
            <w:tcW w:w="831" w:type="dxa"/>
            <w:vMerge/>
            <w:tcBorders>
              <w:top w:val="single" w:sz="8" w:space="0" w:color="000000"/>
              <w:left w:val="single" w:sz="8" w:space="0" w:color="000000"/>
              <w:bottom w:val="single" w:sz="8" w:space="0" w:color="000000"/>
              <w:right w:val="single" w:sz="8" w:space="0" w:color="000000"/>
            </w:tcBorders>
            <w:vAlign w:val="center"/>
            <w:hideMark/>
          </w:tcPr>
          <w:p w:rsidR="00D43233" w:rsidRPr="00D43233" w:rsidRDefault="00D43233" w:rsidP="00D10CB0">
            <w:pPr>
              <w:widowControl/>
              <w:spacing w:line="280" w:lineRule="exact"/>
              <w:rPr>
                <w:rFonts w:ascii="Arial" w:eastAsia="新細明體" w:hAnsi="Arial" w:cs="Arial"/>
                <w:kern w:val="0"/>
                <w:szCs w:val="24"/>
              </w:rPr>
            </w:pPr>
          </w:p>
        </w:tc>
        <w:tc>
          <w:tcPr>
            <w:tcW w:w="7815" w:type="dxa"/>
            <w:gridSpan w:val="2"/>
            <w:tcBorders>
              <w:top w:val="single" w:sz="8" w:space="0" w:color="000000"/>
              <w:left w:val="single" w:sz="8" w:space="0" w:color="000000"/>
              <w:bottom w:val="single" w:sz="8" w:space="0" w:color="000000"/>
              <w:right w:val="single" w:sz="8" w:space="0" w:color="000000"/>
            </w:tcBorders>
            <w:shd w:val="clear" w:color="auto" w:fill="EEECE1" w:themeFill="background2"/>
            <w:tcMar>
              <w:top w:w="57" w:type="dxa"/>
              <w:left w:w="52" w:type="dxa"/>
              <w:bottom w:w="57" w:type="dxa"/>
              <w:right w:w="52" w:type="dxa"/>
            </w:tcMar>
            <w:vAlign w:val="center"/>
            <w:hideMark/>
          </w:tcPr>
          <w:p w:rsidR="001B64B0" w:rsidRPr="001B64B0" w:rsidRDefault="001B64B0" w:rsidP="001B64B0">
            <w:pPr>
              <w:widowControl/>
              <w:kinsoku w:val="0"/>
              <w:overflowPunct w:val="0"/>
              <w:spacing w:line="280" w:lineRule="exact"/>
              <w:textAlignment w:val="baseline"/>
              <w:rPr>
                <w:rFonts w:ascii="Times New Roman" w:eastAsia="標楷體" w:hAnsi="標楷體" w:cs="Times New Roman"/>
                <w:b/>
                <w:bCs/>
                <w:color w:val="000000" w:themeColor="text1"/>
                <w:kern w:val="24"/>
                <w:szCs w:val="24"/>
              </w:rPr>
            </w:pPr>
            <w:r w:rsidRPr="001B64B0">
              <w:rPr>
                <w:rFonts w:ascii="Times New Roman" w:eastAsia="標楷體" w:hAnsi="標楷體" w:cs="Times New Roman" w:hint="eastAsia"/>
                <w:b/>
                <w:bCs/>
                <w:color w:val="000000" w:themeColor="text1"/>
                <w:kern w:val="24"/>
                <w:szCs w:val="24"/>
              </w:rPr>
              <w:t>講</w:t>
            </w:r>
            <w:r w:rsidRPr="001B64B0">
              <w:rPr>
                <w:rFonts w:ascii="Times New Roman" w:eastAsia="標楷體" w:hAnsi="標楷體" w:cs="Times New Roman" w:hint="eastAsia"/>
                <w:b/>
                <w:bCs/>
                <w:color w:val="000000" w:themeColor="text1"/>
                <w:kern w:val="24"/>
                <w:szCs w:val="24"/>
              </w:rPr>
              <w:t xml:space="preserve">    </w:t>
            </w:r>
            <w:r w:rsidRPr="001B64B0">
              <w:rPr>
                <w:rFonts w:ascii="Times New Roman" w:eastAsia="標楷體" w:hAnsi="標楷體" w:cs="Times New Roman" w:hint="eastAsia"/>
                <w:b/>
                <w:bCs/>
                <w:color w:val="000000" w:themeColor="text1"/>
                <w:kern w:val="24"/>
                <w:szCs w:val="24"/>
              </w:rPr>
              <w:t>題：臺灣重要產業政策與</w:t>
            </w:r>
            <w:proofErr w:type="gramStart"/>
            <w:r w:rsidRPr="001B64B0">
              <w:rPr>
                <w:rFonts w:ascii="Times New Roman" w:eastAsia="標楷體" w:hAnsi="標楷體" w:cs="Times New Roman" w:hint="eastAsia"/>
                <w:b/>
                <w:bCs/>
                <w:color w:val="000000" w:themeColor="text1"/>
                <w:kern w:val="24"/>
                <w:szCs w:val="24"/>
              </w:rPr>
              <w:t>臺</w:t>
            </w:r>
            <w:proofErr w:type="gramEnd"/>
            <w:r w:rsidRPr="001B64B0">
              <w:rPr>
                <w:rFonts w:ascii="Times New Roman" w:eastAsia="標楷體" w:hAnsi="標楷體" w:cs="Times New Roman" w:hint="eastAsia"/>
                <w:b/>
                <w:bCs/>
                <w:color w:val="000000" w:themeColor="text1"/>
                <w:kern w:val="24"/>
                <w:szCs w:val="24"/>
              </w:rPr>
              <w:t>馬產業合作</w:t>
            </w:r>
          </w:p>
          <w:p w:rsidR="00D43233" w:rsidRPr="001B64B0" w:rsidRDefault="001B64B0" w:rsidP="00D10CB0">
            <w:pPr>
              <w:widowControl/>
              <w:kinsoku w:val="0"/>
              <w:overflowPunct w:val="0"/>
              <w:spacing w:line="280" w:lineRule="exact"/>
              <w:textAlignment w:val="baseline"/>
              <w:rPr>
                <w:rFonts w:ascii="Times New Roman" w:eastAsia="標楷體" w:hAnsi="標楷體" w:cs="Times New Roman"/>
                <w:b/>
                <w:bCs/>
                <w:color w:val="000000" w:themeColor="text1"/>
                <w:kern w:val="24"/>
                <w:szCs w:val="24"/>
              </w:rPr>
            </w:pPr>
            <w:r w:rsidRPr="001B64B0">
              <w:rPr>
                <w:rFonts w:ascii="Times New Roman" w:eastAsia="標楷體" w:hAnsi="標楷體" w:cs="Times New Roman" w:hint="eastAsia"/>
                <w:b/>
                <w:bCs/>
                <w:color w:val="000000" w:themeColor="text1"/>
                <w:kern w:val="24"/>
                <w:szCs w:val="24"/>
              </w:rPr>
              <w:t>演講者：台灣經濟研究院</w:t>
            </w:r>
            <w:r w:rsidRPr="001B64B0">
              <w:rPr>
                <w:rFonts w:ascii="Times New Roman" w:eastAsia="標楷體" w:hAnsi="標楷體" w:cs="Times New Roman" w:hint="eastAsia"/>
                <w:b/>
                <w:bCs/>
                <w:color w:val="000000" w:themeColor="text1"/>
                <w:kern w:val="24"/>
                <w:szCs w:val="24"/>
              </w:rPr>
              <w:t xml:space="preserve">  </w:t>
            </w:r>
            <w:proofErr w:type="gramStart"/>
            <w:r w:rsidRPr="001B64B0">
              <w:rPr>
                <w:rFonts w:ascii="Times New Roman" w:eastAsia="標楷體" w:hAnsi="標楷體" w:cs="Times New Roman" w:hint="eastAsia"/>
                <w:b/>
                <w:bCs/>
                <w:color w:val="000000" w:themeColor="text1"/>
                <w:kern w:val="24"/>
                <w:szCs w:val="24"/>
              </w:rPr>
              <w:t>花佳正</w:t>
            </w:r>
            <w:proofErr w:type="gramEnd"/>
            <w:r w:rsidRPr="001B64B0">
              <w:rPr>
                <w:rFonts w:ascii="Times New Roman" w:eastAsia="標楷體" w:hAnsi="標楷體" w:cs="Times New Roman" w:hint="eastAsia"/>
                <w:b/>
                <w:bCs/>
                <w:color w:val="000000" w:themeColor="text1"/>
                <w:kern w:val="24"/>
                <w:szCs w:val="24"/>
              </w:rPr>
              <w:t>副所長</w:t>
            </w:r>
          </w:p>
        </w:tc>
      </w:tr>
      <w:tr w:rsidR="00D43233" w:rsidRPr="000E2A99" w:rsidTr="00020066">
        <w:trPr>
          <w:trHeight w:val="531"/>
        </w:trPr>
        <w:tc>
          <w:tcPr>
            <w:tcW w:w="1668" w:type="dxa"/>
            <w:vMerge/>
            <w:tcBorders>
              <w:top w:val="single" w:sz="8" w:space="0" w:color="000000"/>
              <w:left w:val="single" w:sz="8" w:space="0" w:color="000000"/>
              <w:bottom w:val="single" w:sz="8" w:space="0" w:color="000000"/>
              <w:right w:val="single" w:sz="8" w:space="0" w:color="000000"/>
            </w:tcBorders>
            <w:vAlign w:val="center"/>
            <w:hideMark/>
          </w:tcPr>
          <w:p w:rsidR="00D43233" w:rsidRPr="00D43233" w:rsidRDefault="00D43233" w:rsidP="00D10CB0">
            <w:pPr>
              <w:widowControl/>
              <w:spacing w:line="280" w:lineRule="exact"/>
              <w:rPr>
                <w:rFonts w:ascii="Arial" w:eastAsia="新細明體" w:hAnsi="Arial" w:cs="Arial"/>
                <w:kern w:val="0"/>
                <w:szCs w:val="24"/>
              </w:rPr>
            </w:pPr>
          </w:p>
        </w:tc>
        <w:tc>
          <w:tcPr>
            <w:tcW w:w="831" w:type="dxa"/>
            <w:vMerge/>
            <w:tcBorders>
              <w:top w:val="single" w:sz="8" w:space="0" w:color="000000"/>
              <w:left w:val="single" w:sz="8" w:space="0" w:color="000000"/>
              <w:bottom w:val="single" w:sz="8" w:space="0" w:color="000000"/>
              <w:right w:val="single" w:sz="8" w:space="0" w:color="000000"/>
            </w:tcBorders>
            <w:vAlign w:val="center"/>
            <w:hideMark/>
          </w:tcPr>
          <w:p w:rsidR="00D43233" w:rsidRPr="00D43233" w:rsidRDefault="00D43233" w:rsidP="00D10CB0">
            <w:pPr>
              <w:widowControl/>
              <w:spacing w:line="280" w:lineRule="exact"/>
              <w:rPr>
                <w:rFonts w:ascii="Arial" w:eastAsia="新細明體" w:hAnsi="Arial" w:cs="Arial"/>
                <w:kern w:val="0"/>
                <w:szCs w:val="24"/>
              </w:rPr>
            </w:pPr>
          </w:p>
        </w:tc>
        <w:tc>
          <w:tcPr>
            <w:tcW w:w="7815" w:type="dxa"/>
            <w:gridSpan w:val="2"/>
            <w:tcBorders>
              <w:top w:val="single" w:sz="8" w:space="0" w:color="000000"/>
              <w:left w:val="single" w:sz="8" w:space="0" w:color="000000"/>
              <w:bottom w:val="single" w:sz="8" w:space="0" w:color="000000"/>
              <w:right w:val="single" w:sz="8" w:space="0" w:color="000000"/>
            </w:tcBorders>
            <w:shd w:val="clear" w:color="auto" w:fill="EEECE1" w:themeFill="background2"/>
            <w:tcMar>
              <w:top w:w="57" w:type="dxa"/>
              <w:left w:w="52" w:type="dxa"/>
              <w:bottom w:w="57" w:type="dxa"/>
              <w:right w:w="52" w:type="dxa"/>
            </w:tcMar>
            <w:vAlign w:val="center"/>
            <w:hideMark/>
          </w:tcPr>
          <w:p w:rsidR="001B64B0" w:rsidRPr="001B64B0" w:rsidRDefault="001B64B0" w:rsidP="001B64B0">
            <w:pPr>
              <w:widowControl/>
              <w:kinsoku w:val="0"/>
              <w:overflowPunct w:val="0"/>
              <w:spacing w:line="280" w:lineRule="exact"/>
              <w:textAlignment w:val="baseline"/>
              <w:rPr>
                <w:rFonts w:ascii="Times New Roman" w:eastAsia="標楷體" w:hAnsi="標楷體" w:cs="Times New Roman"/>
                <w:b/>
                <w:bCs/>
                <w:color w:val="000000" w:themeColor="text1"/>
                <w:kern w:val="24"/>
                <w:szCs w:val="24"/>
              </w:rPr>
            </w:pPr>
            <w:r w:rsidRPr="001B64B0">
              <w:rPr>
                <w:rFonts w:ascii="Times New Roman" w:eastAsia="標楷體" w:hAnsi="標楷體" w:cs="Times New Roman" w:hint="eastAsia"/>
                <w:b/>
                <w:bCs/>
                <w:color w:val="000000" w:themeColor="text1"/>
                <w:kern w:val="24"/>
                <w:szCs w:val="24"/>
              </w:rPr>
              <w:t>講</w:t>
            </w:r>
            <w:r w:rsidRPr="001B64B0">
              <w:rPr>
                <w:rFonts w:ascii="Times New Roman" w:eastAsia="標楷體" w:hAnsi="標楷體" w:cs="Times New Roman" w:hint="eastAsia"/>
                <w:b/>
                <w:bCs/>
                <w:color w:val="000000" w:themeColor="text1"/>
                <w:kern w:val="24"/>
                <w:szCs w:val="24"/>
              </w:rPr>
              <w:t xml:space="preserve">    </w:t>
            </w:r>
            <w:r w:rsidRPr="001B64B0">
              <w:rPr>
                <w:rFonts w:ascii="Times New Roman" w:eastAsia="標楷體" w:hAnsi="標楷體" w:cs="Times New Roman" w:hint="eastAsia"/>
                <w:b/>
                <w:bCs/>
                <w:color w:val="000000" w:themeColor="text1"/>
                <w:kern w:val="24"/>
                <w:szCs w:val="24"/>
              </w:rPr>
              <w:t>題：馬來西亞產業政策與</w:t>
            </w:r>
            <w:proofErr w:type="gramStart"/>
            <w:r w:rsidRPr="001B64B0">
              <w:rPr>
                <w:rFonts w:ascii="Times New Roman" w:eastAsia="標楷體" w:hAnsi="標楷體" w:cs="Times New Roman" w:hint="eastAsia"/>
                <w:b/>
                <w:bCs/>
                <w:color w:val="000000" w:themeColor="text1"/>
                <w:kern w:val="24"/>
                <w:szCs w:val="24"/>
              </w:rPr>
              <w:t>臺</w:t>
            </w:r>
            <w:proofErr w:type="gramEnd"/>
            <w:r w:rsidRPr="001B64B0">
              <w:rPr>
                <w:rFonts w:ascii="Times New Roman" w:eastAsia="標楷體" w:hAnsi="標楷體" w:cs="Times New Roman" w:hint="eastAsia"/>
                <w:b/>
                <w:bCs/>
                <w:color w:val="000000" w:themeColor="text1"/>
                <w:kern w:val="24"/>
                <w:szCs w:val="24"/>
              </w:rPr>
              <w:t>馬產業合作</w:t>
            </w:r>
          </w:p>
          <w:p w:rsidR="00D43233" w:rsidRPr="001B64B0" w:rsidRDefault="001B64B0" w:rsidP="001B64B0">
            <w:pPr>
              <w:widowControl/>
              <w:kinsoku w:val="0"/>
              <w:overflowPunct w:val="0"/>
              <w:spacing w:line="280" w:lineRule="exact"/>
              <w:textAlignment w:val="baseline"/>
              <w:rPr>
                <w:rFonts w:ascii="Times New Roman" w:eastAsia="標楷體" w:hAnsi="標楷體" w:cs="Times New Roman"/>
                <w:b/>
                <w:bCs/>
                <w:color w:val="000000" w:themeColor="text1"/>
                <w:kern w:val="24"/>
                <w:szCs w:val="24"/>
              </w:rPr>
            </w:pPr>
            <w:r w:rsidRPr="001B64B0">
              <w:rPr>
                <w:rFonts w:ascii="Times New Roman" w:eastAsia="標楷體" w:hAnsi="標楷體" w:cs="Times New Roman" w:hint="eastAsia"/>
                <w:b/>
                <w:bCs/>
                <w:color w:val="000000" w:themeColor="text1"/>
                <w:kern w:val="24"/>
                <w:szCs w:val="24"/>
              </w:rPr>
              <w:t>演講者：馬來西亞經濟研究院院長</w:t>
            </w:r>
          </w:p>
        </w:tc>
      </w:tr>
      <w:tr w:rsidR="00D43233" w:rsidRPr="000E2A99" w:rsidTr="00020066">
        <w:trPr>
          <w:trHeight w:val="202"/>
        </w:trPr>
        <w:tc>
          <w:tcPr>
            <w:tcW w:w="1668" w:type="dxa"/>
            <w:tcBorders>
              <w:top w:val="single" w:sz="8" w:space="0" w:color="000000"/>
              <w:left w:val="single" w:sz="8" w:space="0" w:color="000000"/>
              <w:bottom w:val="single" w:sz="8" w:space="0" w:color="000000"/>
              <w:right w:val="single" w:sz="8" w:space="0" w:color="000000"/>
            </w:tcBorders>
            <w:shd w:val="clear" w:color="auto" w:fill="FFFFCC"/>
            <w:tcMar>
              <w:top w:w="57" w:type="dxa"/>
              <w:left w:w="52" w:type="dxa"/>
              <w:bottom w:w="57" w:type="dxa"/>
              <w:right w:w="52" w:type="dxa"/>
            </w:tcMar>
            <w:vAlign w:val="center"/>
            <w:hideMark/>
          </w:tcPr>
          <w:p w:rsidR="00D43233" w:rsidRPr="00D43233" w:rsidRDefault="00D43233" w:rsidP="00D10CB0">
            <w:pPr>
              <w:widowControl/>
              <w:kinsoku w:val="0"/>
              <w:overflowPunct w:val="0"/>
              <w:spacing w:line="280" w:lineRule="exact"/>
              <w:jc w:val="center"/>
              <w:textAlignment w:val="baseline"/>
              <w:rPr>
                <w:rFonts w:ascii="Arial" w:eastAsia="新細明體" w:hAnsi="Arial" w:cs="Arial"/>
                <w:kern w:val="0"/>
                <w:szCs w:val="24"/>
              </w:rPr>
            </w:pPr>
            <w:r w:rsidRPr="00D43233">
              <w:rPr>
                <w:rFonts w:ascii="Times New Roman" w:eastAsia="標楷體" w:hAnsi="Times New Roman" w:cs="Times New Roman"/>
                <w:b/>
                <w:bCs/>
                <w:color w:val="000000" w:themeColor="text1"/>
                <w:kern w:val="24"/>
                <w:szCs w:val="24"/>
              </w:rPr>
              <w:t>12:00-13:30</w:t>
            </w:r>
          </w:p>
        </w:tc>
        <w:tc>
          <w:tcPr>
            <w:tcW w:w="8646" w:type="dxa"/>
            <w:gridSpan w:val="3"/>
            <w:tcBorders>
              <w:top w:val="single" w:sz="8" w:space="0" w:color="000000"/>
              <w:left w:val="single" w:sz="8" w:space="0" w:color="000000"/>
              <w:bottom w:val="single" w:sz="8" w:space="0" w:color="000000"/>
              <w:right w:val="single" w:sz="8" w:space="0" w:color="000000"/>
            </w:tcBorders>
            <w:shd w:val="clear" w:color="auto" w:fill="FFFFCC"/>
            <w:tcMar>
              <w:top w:w="57" w:type="dxa"/>
              <w:left w:w="52" w:type="dxa"/>
              <w:bottom w:w="57" w:type="dxa"/>
              <w:right w:w="52" w:type="dxa"/>
            </w:tcMar>
            <w:vAlign w:val="center"/>
            <w:hideMark/>
          </w:tcPr>
          <w:p w:rsidR="00D43233" w:rsidRPr="00D43233" w:rsidRDefault="00D43233" w:rsidP="00D10CB0">
            <w:pPr>
              <w:widowControl/>
              <w:kinsoku w:val="0"/>
              <w:overflowPunct w:val="0"/>
              <w:spacing w:line="280" w:lineRule="exact"/>
              <w:jc w:val="center"/>
              <w:textAlignment w:val="baseline"/>
              <w:rPr>
                <w:rFonts w:ascii="Arial" w:eastAsia="新細明體" w:hAnsi="Arial" w:cs="Arial"/>
                <w:kern w:val="0"/>
                <w:szCs w:val="24"/>
              </w:rPr>
            </w:pPr>
            <w:r w:rsidRPr="00D43233">
              <w:rPr>
                <w:rFonts w:ascii="Times New Roman" w:eastAsia="標楷體" w:hAnsi="標楷體" w:cs="Times New Roman" w:hint="eastAsia"/>
                <w:b/>
                <w:bCs/>
                <w:color w:val="000000" w:themeColor="text1"/>
                <w:kern w:val="24"/>
                <w:szCs w:val="24"/>
              </w:rPr>
              <w:t>午餐</w:t>
            </w:r>
            <w:r w:rsidR="000926CC">
              <w:rPr>
                <w:rFonts w:ascii="Times New Roman" w:eastAsia="標楷體" w:hAnsi="標楷體" w:cs="Times New Roman" w:hint="eastAsia"/>
                <w:b/>
                <w:bCs/>
                <w:color w:val="000000" w:themeColor="text1"/>
                <w:kern w:val="24"/>
                <w:szCs w:val="24"/>
              </w:rPr>
              <w:t>交流</w:t>
            </w:r>
          </w:p>
        </w:tc>
      </w:tr>
    </w:tbl>
    <w:p w:rsidR="000926CC" w:rsidRDefault="000926CC" w:rsidP="00D10CB0">
      <w:pPr>
        <w:spacing w:line="280" w:lineRule="exact"/>
        <w:jc w:val="center"/>
        <w:rPr>
          <w:rFonts w:ascii="標楷體" w:eastAsia="標楷體" w:hAnsi="標楷體"/>
          <w:b/>
          <w:bCs/>
          <w:szCs w:val="24"/>
        </w:rPr>
      </w:pPr>
      <w:proofErr w:type="gramStart"/>
      <w:r w:rsidRPr="000926CC">
        <w:rPr>
          <w:rFonts w:ascii="標楷體" w:eastAsia="標楷體" w:hAnsi="標楷體" w:hint="eastAsia"/>
          <w:b/>
          <w:bCs/>
          <w:szCs w:val="24"/>
        </w:rPr>
        <w:t>臺</w:t>
      </w:r>
      <w:proofErr w:type="gramEnd"/>
      <w:r w:rsidRPr="000926CC">
        <w:rPr>
          <w:rFonts w:ascii="標楷體" w:eastAsia="標楷體" w:hAnsi="標楷體" w:hint="eastAsia"/>
          <w:b/>
          <w:bCs/>
          <w:szCs w:val="24"/>
        </w:rPr>
        <w:t>馬產業鏈結高峰論壇</w:t>
      </w:r>
      <w:r>
        <w:rPr>
          <w:rFonts w:ascii="標楷體" w:eastAsia="標楷體" w:hAnsi="標楷體" w:hint="eastAsia"/>
          <w:b/>
          <w:bCs/>
          <w:szCs w:val="24"/>
        </w:rPr>
        <w:t>-下午</w:t>
      </w:r>
      <w:r w:rsidR="00CC4AC2">
        <w:rPr>
          <w:rFonts w:ascii="標楷體" w:eastAsia="標楷體" w:hAnsi="標楷體" w:hint="eastAsia"/>
          <w:b/>
          <w:bCs/>
          <w:szCs w:val="24"/>
        </w:rPr>
        <w:t>紡織</w:t>
      </w:r>
      <w:r>
        <w:rPr>
          <w:rFonts w:ascii="標楷體" w:eastAsia="標楷體" w:hAnsi="標楷體" w:hint="eastAsia"/>
          <w:b/>
          <w:bCs/>
          <w:szCs w:val="24"/>
        </w:rPr>
        <w:t>組</w:t>
      </w:r>
      <w:r w:rsidR="00CC4AC2">
        <w:rPr>
          <w:rFonts w:ascii="標楷體" w:eastAsia="標楷體" w:hAnsi="標楷體" w:hint="eastAsia"/>
          <w:b/>
          <w:bCs/>
          <w:szCs w:val="24"/>
        </w:rPr>
        <w:t>-</w:t>
      </w:r>
      <w:r>
        <w:rPr>
          <w:rFonts w:ascii="標楷體" w:eastAsia="標楷體" w:hAnsi="標楷體" w:hint="eastAsia"/>
          <w:b/>
          <w:bCs/>
          <w:szCs w:val="24"/>
        </w:rPr>
        <w:t>論壇活動議程</w:t>
      </w:r>
    </w:p>
    <w:tbl>
      <w:tblPr>
        <w:tblW w:w="10265" w:type="dxa"/>
        <w:tblCellMar>
          <w:left w:w="0" w:type="dxa"/>
          <w:right w:w="0" w:type="dxa"/>
        </w:tblCellMar>
        <w:tblLook w:val="0600" w:firstRow="0" w:lastRow="0" w:firstColumn="0" w:lastColumn="0" w:noHBand="1" w:noVBand="1"/>
      </w:tblPr>
      <w:tblGrid>
        <w:gridCol w:w="1619"/>
        <w:gridCol w:w="2693"/>
        <w:gridCol w:w="4678"/>
        <w:gridCol w:w="1275"/>
      </w:tblGrid>
      <w:tr w:rsidR="009A19E2" w:rsidRPr="009A19E2" w:rsidTr="00020066">
        <w:trPr>
          <w:trHeight w:val="340"/>
        </w:trPr>
        <w:tc>
          <w:tcPr>
            <w:tcW w:w="8990" w:type="dxa"/>
            <w:gridSpan w:val="3"/>
            <w:tcBorders>
              <w:top w:val="single" w:sz="8" w:space="0" w:color="000000"/>
              <w:left w:val="single" w:sz="8" w:space="0" w:color="000000"/>
              <w:bottom w:val="single" w:sz="8" w:space="0" w:color="000000"/>
              <w:right w:val="single" w:sz="8" w:space="0" w:color="000000"/>
            </w:tcBorders>
            <w:shd w:val="clear" w:color="auto" w:fill="FFFFCC"/>
            <w:tcMar>
              <w:top w:w="10" w:type="dxa"/>
              <w:left w:w="59" w:type="dxa"/>
              <w:bottom w:w="0" w:type="dxa"/>
              <w:right w:w="59" w:type="dxa"/>
            </w:tcMar>
            <w:vAlign w:val="center"/>
            <w:hideMark/>
          </w:tcPr>
          <w:p w:rsidR="00AA6421" w:rsidRPr="009A19E2" w:rsidRDefault="009A19E2" w:rsidP="009A19E2">
            <w:pPr>
              <w:spacing w:line="280" w:lineRule="exact"/>
              <w:jc w:val="center"/>
              <w:rPr>
                <w:rFonts w:ascii="標楷體" w:eastAsia="標楷體" w:hAnsi="標楷體"/>
                <w:b/>
                <w:bCs/>
                <w:szCs w:val="24"/>
              </w:rPr>
            </w:pPr>
            <w:r w:rsidRPr="009A19E2">
              <w:rPr>
                <w:rFonts w:ascii="標楷體" w:eastAsia="標楷體" w:hAnsi="標楷體" w:hint="eastAsia"/>
                <w:b/>
                <w:bCs/>
                <w:szCs w:val="24"/>
              </w:rPr>
              <w:t>紡織產業分組論壇</w:t>
            </w:r>
          </w:p>
        </w:tc>
        <w:tc>
          <w:tcPr>
            <w:tcW w:w="1275" w:type="dxa"/>
            <w:tcBorders>
              <w:top w:val="single" w:sz="8" w:space="0" w:color="000000"/>
              <w:left w:val="single" w:sz="8" w:space="0" w:color="000000"/>
              <w:bottom w:val="single" w:sz="8" w:space="0" w:color="000000"/>
              <w:right w:val="single" w:sz="8" w:space="0" w:color="000000"/>
            </w:tcBorders>
            <w:shd w:val="clear" w:color="auto" w:fill="FFFFCC"/>
            <w:tcMar>
              <w:top w:w="10" w:type="dxa"/>
              <w:left w:w="59" w:type="dxa"/>
              <w:bottom w:w="0" w:type="dxa"/>
              <w:right w:w="59" w:type="dxa"/>
            </w:tcMar>
            <w:vAlign w:val="center"/>
            <w:hideMark/>
          </w:tcPr>
          <w:p w:rsidR="00AA6421" w:rsidRPr="009A19E2" w:rsidRDefault="009A19E2" w:rsidP="009A19E2">
            <w:pPr>
              <w:spacing w:line="280" w:lineRule="exact"/>
              <w:jc w:val="center"/>
              <w:rPr>
                <w:rFonts w:ascii="標楷體" w:eastAsia="標楷體" w:hAnsi="標楷體"/>
                <w:b/>
                <w:bCs/>
                <w:szCs w:val="24"/>
              </w:rPr>
            </w:pPr>
            <w:r w:rsidRPr="009A19E2">
              <w:rPr>
                <w:rFonts w:ascii="標楷體" w:eastAsia="標楷體" w:hAnsi="標楷體" w:hint="eastAsia"/>
                <w:b/>
                <w:bCs/>
                <w:szCs w:val="24"/>
              </w:rPr>
              <w:t>活動地點</w:t>
            </w:r>
          </w:p>
        </w:tc>
      </w:tr>
      <w:tr w:rsidR="009A19E2" w:rsidRPr="009A19E2" w:rsidTr="00020066">
        <w:trPr>
          <w:trHeight w:val="564"/>
        </w:trPr>
        <w:tc>
          <w:tcPr>
            <w:tcW w:w="1619" w:type="dxa"/>
            <w:tcBorders>
              <w:top w:val="single" w:sz="8" w:space="0" w:color="000000"/>
              <w:left w:val="single" w:sz="8" w:space="0" w:color="000000"/>
              <w:bottom w:val="single" w:sz="8" w:space="0" w:color="000000"/>
              <w:right w:val="single" w:sz="8" w:space="0" w:color="000000"/>
            </w:tcBorders>
            <w:shd w:val="clear" w:color="auto" w:fill="auto"/>
            <w:tcMar>
              <w:top w:w="10" w:type="dxa"/>
              <w:left w:w="59" w:type="dxa"/>
              <w:bottom w:w="0" w:type="dxa"/>
              <w:right w:w="59" w:type="dxa"/>
            </w:tcMar>
            <w:vAlign w:val="center"/>
            <w:hideMark/>
          </w:tcPr>
          <w:p w:rsidR="00AA6421" w:rsidRPr="00DC7C09" w:rsidRDefault="009A19E2" w:rsidP="009A19E2">
            <w:pPr>
              <w:spacing w:line="280" w:lineRule="exact"/>
              <w:jc w:val="center"/>
              <w:rPr>
                <w:rFonts w:ascii="Times New Roman" w:eastAsia="標楷體" w:hAnsi="Times New Roman" w:cs="Times New Roman"/>
                <w:b/>
                <w:bCs/>
                <w:szCs w:val="24"/>
              </w:rPr>
            </w:pPr>
            <w:r w:rsidRPr="00DC7C09">
              <w:rPr>
                <w:rFonts w:ascii="Times New Roman" w:eastAsia="標楷體" w:hAnsi="Times New Roman" w:cs="Times New Roman"/>
                <w:b/>
                <w:bCs/>
                <w:szCs w:val="24"/>
              </w:rPr>
              <w:t>13:30-13:40</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0" w:type="dxa"/>
              <w:left w:w="59" w:type="dxa"/>
              <w:bottom w:w="0" w:type="dxa"/>
              <w:right w:w="59" w:type="dxa"/>
            </w:tcMar>
            <w:vAlign w:val="center"/>
            <w:hideMark/>
          </w:tcPr>
          <w:p w:rsidR="00AA6421" w:rsidRPr="009A19E2" w:rsidRDefault="009A19E2" w:rsidP="009A19E2">
            <w:pPr>
              <w:spacing w:line="280" w:lineRule="exact"/>
              <w:jc w:val="center"/>
              <w:rPr>
                <w:rFonts w:ascii="標楷體" w:eastAsia="標楷體" w:hAnsi="標楷體"/>
                <w:b/>
                <w:bCs/>
                <w:szCs w:val="24"/>
              </w:rPr>
            </w:pPr>
            <w:r w:rsidRPr="009A19E2">
              <w:rPr>
                <w:rFonts w:ascii="標楷體" w:eastAsia="標楷體" w:hAnsi="標楷體" w:hint="eastAsia"/>
                <w:b/>
                <w:bCs/>
                <w:szCs w:val="24"/>
              </w:rPr>
              <w:t>開場</w:t>
            </w:r>
            <w:r w:rsidRPr="009A19E2">
              <w:rPr>
                <w:rFonts w:ascii="標楷體" w:eastAsia="標楷體" w:hAnsi="標楷體"/>
                <w:b/>
                <w:bCs/>
                <w:szCs w:val="24"/>
              </w:rPr>
              <w:t xml:space="preserve"> </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0" w:type="dxa"/>
              <w:left w:w="59" w:type="dxa"/>
              <w:bottom w:w="0" w:type="dxa"/>
              <w:right w:w="59" w:type="dxa"/>
            </w:tcMar>
            <w:vAlign w:val="center"/>
            <w:hideMark/>
          </w:tcPr>
          <w:p w:rsidR="00D22A6E" w:rsidRDefault="009A19E2" w:rsidP="009A19E2">
            <w:pPr>
              <w:spacing w:line="280" w:lineRule="exact"/>
              <w:jc w:val="center"/>
              <w:rPr>
                <w:rFonts w:ascii="標楷體" w:eastAsia="標楷體" w:hAnsi="標楷體"/>
                <w:b/>
                <w:bCs/>
                <w:szCs w:val="24"/>
              </w:rPr>
            </w:pPr>
            <w:r w:rsidRPr="009A19E2">
              <w:rPr>
                <w:rFonts w:ascii="標楷體" w:eastAsia="標楷體" w:hAnsi="標楷體" w:hint="eastAsia"/>
                <w:b/>
                <w:bCs/>
                <w:szCs w:val="24"/>
              </w:rPr>
              <w:t>主持人</w:t>
            </w:r>
            <w:r w:rsidRPr="009A19E2">
              <w:rPr>
                <w:rFonts w:ascii="標楷體" w:eastAsia="標楷體" w:hAnsi="標楷體"/>
                <w:b/>
                <w:bCs/>
                <w:szCs w:val="24"/>
              </w:rPr>
              <w:t>:(</w:t>
            </w:r>
            <w:r w:rsidRPr="009A19E2">
              <w:rPr>
                <w:rFonts w:ascii="標楷體" w:eastAsia="標楷體" w:hAnsi="標楷體" w:hint="eastAsia"/>
                <w:b/>
                <w:bCs/>
                <w:szCs w:val="24"/>
              </w:rPr>
              <w:t>台</w:t>
            </w:r>
            <w:r w:rsidRPr="009A19E2">
              <w:rPr>
                <w:rFonts w:ascii="標楷體" w:eastAsia="標楷體" w:hAnsi="標楷體"/>
                <w:b/>
                <w:bCs/>
                <w:szCs w:val="24"/>
              </w:rPr>
              <w:t>)</w:t>
            </w:r>
            <w:r w:rsidRPr="009A19E2">
              <w:rPr>
                <w:rFonts w:ascii="標楷體" w:eastAsia="標楷體" w:hAnsi="標楷體" w:hint="eastAsia"/>
                <w:b/>
                <w:bCs/>
                <w:szCs w:val="24"/>
              </w:rPr>
              <w:t>紡織產業綜合研究所</w:t>
            </w:r>
            <w:r w:rsidRPr="009A19E2">
              <w:rPr>
                <w:rFonts w:ascii="標楷體" w:eastAsia="標楷體" w:hAnsi="標楷體"/>
                <w:b/>
                <w:bCs/>
                <w:szCs w:val="24"/>
              </w:rPr>
              <w:t xml:space="preserve"> </w:t>
            </w:r>
          </w:p>
          <w:p w:rsidR="00AA6421" w:rsidRPr="009A19E2" w:rsidRDefault="009A19E2" w:rsidP="009A19E2">
            <w:pPr>
              <w:spacing w:line="280" w:lineRule="exact"/>
              <w:jc w:val="center"/>
              <w:rPr>
                <w:rFonts w:ascii="標楷體" w:eastAsia="標楷體" w:hAnsi="標楷體"/>
                <w:b/>
                <w:bCs/>
                <w:szCs w:val="24"/>
              </w:rPr>
            </w:pPr>
            <w:r w:rsidRPr="009A19E2">
              <w:rPr>
                <w:rFonts w:ascii="標楷體" w:eastAsia="標楷體" w:hAnsi="標楷體"/>
                <w:b/>
                <w:bCs/>
                <w:szCs w:val="24"/>
              </w:rPr>
              <w:t>李貴琪所長</w:t>
            </w:r>
          </w:p>
        </w:tc>
        <w:tc>
          <w:tcPr>
            <w:tcW w:w="1275" w:type="dxa"/>
            <w:vMerge w:val="restart"/>
            <w:tcBorders>
              <w:top w:val="single" w:sz="8" w:space="0" w:color="000000"/>
              <w:left w:val="single" w:sz="8" w:space="0" w:color="000000"/>
              <w:bottom w:val="single" w:sz="8" w:space="0" w:color="000000"/>
              <w:right w:val="single" w:sz="8" w:space="0" w:color="000000"/>
            </w:tcBorders>
            <w:shd w:val="clear" w:color="auto" w:fill="auto"/>
            <w:tcMar>
              <w:top w:w="10" w:type="dxa"/>
              <w:left w:w="59" w:type="dxa"/>
              <w:bottom w:w="0" w:type="dxa"/>
              <w:right w:w="59" w:type="dxa"/>
            </w:tcMar>
            <w:vAlign w:val="center"/>
            <w:hideMark/>
          </w:tcPr>
          <w:p w:rsidR="00AA6421" w:rsidRDefault="009A19E2" w:rsidP="009A19E2">
            <w:pPr>
              <w:spacing w:line="280" w:lineRule="exact"/>
              <w:jc w:val="center"/>
              <w:rPr>
                <w:rFonts w:ascii="標楷體" w:eastAsia="標楷體" w:hAnsi="標楷體"/>
                <w:b/>
                <w:bCs/>
                <w:szCs w:val="24"/>
              </w:rPr>
            </w:pPr>
            <w:r w:rsidRPr="009A19E2">
              <w:rPr>
                <w:rFonts w:ascii="標楷體" w:eastAsia="標楷體" w:hAnsi="標楷體" w:hint="eastAsia"/>
                <w:b/>
                <w:bCs/>
                <w:szCs w:val="24"/>
              </w:rPr>
              <w:t>長榮</w:t>
            </w:r>
            <w:proofErr w:type="gramStart"/>
            <w:r w:rsidRPr="009A19E2">
              <w:rPr>
                <w:rFonts w:ascii="標楷體" w:eastAsia="標楷體" w:hAnsi="標楷體" w:hint="eastAsia"/>
                <w:b/>
                <w:bCs/>
                <w:szCs w:val="24"/>
              </w:rPr>
              <w:t>一</w:t>
            </w:r>
            <w:proofErr w:type="gramEnd"/>
            <w:r w:rsidRPr="009A19E2">
              <w:rPr>
                <w:rFonts w:ascii="標楷體" w:eastAsia="標楷體" w:hAnsi="標楷體" w:hint="eastAsia"/>
                <w:b/>
                <w:bCs/>
                <w:szCs w:val="24"/>
              </w:rPr>
              <w:t>廳</w:t>
            </w:r>
          </w:p>
          <w:p w:rsidR="00D22A6E" w:rsidRDefault="00D22A6E" w:rsidP="009A19E2">
            <w:pPr>
              <w:spacing w:line="280" w:lineRule="exact"/>
              <w:jc w:val="center"/>
              <w:rPr>
                <w:rFonts w:ascii="標楷體" w:eastAsia="標楷體" w:hAnsi="標楷體"/>
                <w:b/>
                <w:bCs/>
                <w:szCs w:val="24"/>
              </w:rPr>
            </w:pPr>
          </w:p>
          <w:p w:rsidR="00D22A6E" w:rsidRDefault="00D22A6E" w:rsidP="009A19E2">
            <w:pPr>
              <w:spacing w:line="280" w:lineRule="exact"/>
              <w:jc w:val="center"/>
              <w:rPr>
                <w:rFonts w:ascii="標楷體" w:eastAsia="標楷體" w:hAnsi="標楷體"/>
                <w:b/>
                <w:bCs/>
                <w:szCs w:val="24"/>
              </w:rPr>
            </w:pPr>
          </w:p>
          <w:p w:rsidR="00D22A6E" w:rsidRDefault="00D22A6E" w:rsidP="009A19E2">
            <w:pPr>
              <w:spacing w:line="280" w:lineRule="exact"/>
              <w:jc w:val="center"/>
              <w:rPr>
                <w:rFonts w:ascii="標楷體" w:eastAsia="標楷體" w:hAnsi="標楷體"/>
                <w:b/>
                <w:bCs/>
                <w:szCs w:val="24"/>
              </w:rPr>
            </w:pPr>
          </w:p>
          <w:p w:rsidR="00D22A6E" w:rsidRDefault="00D22A6E" w:rsidP="009A19E2">
            <w:pPr>
              <w:spacing w:line="280" w:lineRule="exact"/>
              <w:jc w:val="center"/>
              <w:rPr>
                <w:rFonts w:ascii="標楷體" w:eastAsia="標楷體" w:hAnsi="標楷體"/>
                <w:b/>
                <w:bCs/>
                <w:szCs w:val="24"/>
              </w:rPr>
            </w:pPr>
          </w:p>
          <w:p w:rsidR="00C321A6" w:rsidRDefault="00C321A6" w:rsidP="009A19E2">
            <w:pPr>
              <w:spacing w:line="280" w:lineRule="exact"/>
              <w:jc w:val="center"/>
              <w:rPr>
                <w:rFonts w:ascii="標楷體" w:eastAsia="標楷體" w:hAnsi="標楷體"/>
                <w:b/>
                <w:bCs/>
                <w:szCs w:val="24"/>
              </w:rPr>
            </w:pPr>
          </w:p>
          <w:p w:rsidR="00C321A6" w:rsidRDefault="00C321A6" w:rsidP="009A19E2">
            <w:pPr>
              <w:spacing w:line="280" w:lineRule="exact"/>
              <w:jc w:val="center"/>
              <w:rPr>
                <w:rFonts w:ascii="標楷體" w:eastAsia="標楷體" w:hAnsi="標楷體"/>
                <w:b/>
                <w:bCs/>
                <w:szCs w:val="24"/>
              </w:rPr>
            </w:pPr>
          </w:p>
          <w:p w:rsidR="00C321A6" w:rsidRDefault="00C321A6" w:rsidP="009A19E2">
            <w:pPr>
              <w:spacing w:line="280" w:lineRule="exact"/>
              <w:jc w:val="center"/>
              <w:rPr>
                <w:rFonts w:ascii="標楷體" w:eastAsia="標楷體" w:hAnsi="標楷體"/>
                <w:b/>
                <w:bCs/>
                <w:szCs w:val="24"/>
              </w:rPr>
            </w:pPr>
          </w:p>
          <w:p w:rsidR="00D22A6E" w:rsidRPr="009A19E2" w:rsidRDefault="00D22A6E" w:rsidP="009A19E2">
            <w:pPr>
              <w:spacing w:line="280" w:lineRule="exact"/>
              <w:jc w:val="center"/>
              <w:rPr>
                <w:rFonts w:ascii="標楷體" w:eastAsia="標楷體" w:hAnsi="標楷體"/>
                <w:b/>
                <w:bCs/>
                <w:szCs w:val="24"/>
              </w:rPr>
            </w:pPr>
            <w:r w:rsidRPr="009A19E2">
              <w:rPr>
                <w:rFonts w:ascii="標楷體" w:eastAsia="標楷體" w:hAnsi="標楷體" w:hint="eastAsia"/>
                <w:b/>
                <w:bCs/>
                <w:szCs w:val="24"/>
              </w:rPr>
              <w:t>長榮</w:t>
            </w:r>
            <w:proofErr w:type="gramStart"/>
            <w:r w:rsidRPr="009A19E2">
              <w:rPr>
                <w:rFonts w:ascii="標楷體" w:eastAsia="標楷體" w:hAnsi="標楷體" w:hint="eastAsia"/>
                <w:b/>
                <w:bCs/>
                <w:szCs w:val="24"/>
              </w:rPr>
              <w:t>一</w:t>
            </w:r>
            <w:proofErr w:type="gramEnd"/>
            <w:r w:rsidRPr="009A19E2">
              <w:rPr>
                <w:rFonts w:ascii="標楷體" w:eastAsia="標楷體" w:hAnsi="標楷體" w:hint="eastAsia"/>
                <w:b/>
                <w:bCs/>
                <w:szCs w:val="24"/>
              </w:rPr>
              <w:t>廳</w:t>
            </w:r>
          </w:p>
        </w:tc>
      </w:tr>
      <w:tr w:rsidR="009A19E2" w:rsidRPr="009A19E2" w:rsidTr="00020066">
        <w:trPr>
          <w:trHeight w:val="907"/>
        </w:trPr>
        <w:tc>
          <w:tcPr>
            <w:tcW w:w="1619" w:type="dxa"/>
            <w:tcBorders>
              <w:top w:val="single" w:sz="8" w:space="0" w:color="000000"/>
              <w:left w:val="single" w:sz="8" w:space="0" w:color="000000"/>
              <w:bottom w:val="single" w:sz="8" w:space="0" w:color="000000"/>
              <w:right w:val="single" w:sz="8" w:space="0" w:color="000000"/>
            </w:tcBorders>
            <w:shd w:val="clear" w:color="auto" w:fill="auto"/>
            <w:tcMar>
              <w:top w:w="10" w:type="dxa"/>
              <w:left w:w="59" w:type="dxa"/>
              <w:bottom w:w="0" w:type="dxa"/>
              <w:right w:w="59" w:type="dxa"/>
            </w:tcMar>
            <w:vAlign w:val="center"/>
            <w:hideMark/>
          </w:tcPr>
          <w:p w:rsidR="00AA6421" w:rsidRPr="00DC7C09" w:rsidRDefault="009A19E2" w:rsidP="009A19E2">
            <w:pPr>
              <w:spacing w:line="280" w:lineRule="exact"/>
              <w:jc w:val="center"/>
              <w:rPr>
                <w:rFonts w:ascii="Times New Roman" w:eastAsia="標楷體" w:hAnsi="Times New Roman" w:cs="Times New Roman"/>
                <w:b/>
                <w:bCs/>
                <w:szCs w:val="24"/>
              </w:rPr>
            </w:pPr>
            <w:r w:rsidRPr="00DC7C09">
              <w:rPr>
                <w:rFonts w:ascii="Times New Roman" w:eastAsia="標楷體" w:hAnsi="Times New Roman" w:cs="Times New Roman"/>
                <w:b/>
                <w:bCs/>
                <w:szCs w:val="24"/>
              </w:rPr>
              <w:t>13:40-14:10</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0" w:type="dxa"/>
              <w:left w:w="59" w:type="dxa"/>
              <w:bottom w:w="0" w:type="dxa"/>
              <w:right w:w="59" w:type="dxa"/>
            </w:tcMar>
            <w:vAlign w:val="center"/>
            <w:hideMark/>
          </w:tcPr>
          <w:p w:rsidR="00AA6421" w:rsidRPr="009A19E2" w:rsidRDefault="009A19E2" w:rsidP="00205093">
            <w:pPr>
              <w:spacing w:line="280" w:lineRule="exact"/>
              <w:jc w:val="center"/>
              <w:rPr>
                <w:rFonts w:ascii="標楷體" w:eastAsia="標楷體" w:hAnsi="標楷體"/>
                <w:b/>
                <w:bCs/>
                <w:szCs w:val="24"/>
              </w:rPr>
            </w:pPr>
            <w:r w:rsidRPr="009A19E2">
              <w:rPr>
                <w:rFonts w:ascii="標楷體" w:eastAsia="標楷體" w:hAnsi="標楷體" w:hint="eastAsia"/>
                <w:b/>
                <w:bCs/>
                <w:szCs w:val="24"/>
              </w:rPr>
              <w:t>馬來西亞紡織創新升級與未來合作契機</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0" w:type="dxa"/>
              <w:left w:w="59" w:type="dxa"/>
              <w:bottom w:w="0" w:type="dxa"/>
              <w:right w:w="59" w:type="dxa"/>
            </w:tcMar>
            <w:vAlign w:val="center"/>
            <w:hideMark/>
          </w:tcPr>
          <w:p w:rsidR="00D0249D" w:rsidRDefault="009A19E2" w:rsidP="009A19E2">
            <w:pPr>
              <w:spacing w:line="280" w:lineRule="exact"/>
              <w:jc w:val="center"/>
              <w:rPr>
                <w:rFonts w:ascii="標楷體" w:eastAsia="標楷體" w:hAnsi="標楷體"/>
                <w:b/>
                <w:bCs/>
                <w:szCs w:val="24"/>
              </w:rPr>
            </w:pPr>
            <w:r w:rsidRPr="009A19E2">
              <w:rPr>
                <w:rFonts w:ascii="標楷體" w:eastAsia="標楷體" w:hAnsi="標楷體"/>
                <w:b/>
                <w:bCs/>
                <w:szCs w:val="24"/>
              </w:rPr>
              <w:t>(</w:t>
            </w:r>
            <w:r w:rsidRPr="009A19E2">
              <w:rPr>
                <w:rFonts w:ascii="標楷體" w:eastAsia="標楷體" w:hAnsi="標楷體" w:hint="eastAsia"/>
                <w:b/>
                <w:bCs/>
                <w:szCs w:val="24"/>
              </w:rPr>
              <w:t>馬</w:t>
            </w:r>
            <w:r w:rsidRPr="009A19E2">
              <w:rPr>
                <w:rFonts w:ascii="標楷體" w:eastAsia="標楷體" w:hAnsi="標楷體"/>
                <w:b/>
                <w:bCs/>
                <w:szCs w:val="24"/>
              </w:rPr>
              <w:t>)</w:t>
            </w:r>
            <w:r w:rsidRPr="009A19E2">
              <w:rPr>
                <w:rFonts w:ascii="標楷體" w:eastAsia="標楷體" w:hAnsi="標楷體" w:hint="eastAsia"/>
                <w:b/>
                <w:bCs/>
                <w:szCs w:val="24"/>
              </w:rPr>
              <w:t>講者</w:t>
            </w:r>
            <w:r w:rsidRPr="009A19E2">
              <w:rPr>
                <w:rFonts w:ascii="標楷體" w:eastAsia="標楷體" w:hAnsi="標楷體"/>
                <w:b/>
                <w:bCs/>
                <w:szCs w:val="24"/>
              </w:rPr>
              <w:t>1</w:t>
            </w:r>
            <w:r w:rsidRPr="009A19E2">
              <w:rPr>
                <w:rFonts w:ascii="標楷體" w:eastAsia="標楷體" w:hAnsi="標楷體" w:hint="eastAsia"/>
                <w:b/>
                <w:bCs/>
                <w:szCs w:val="24"/>
              </w:rPr>
              <w:t>：馬來西亞紡織聯合會</w:t>
            </w:r>
            <w:r w:rsidRPr="009A19E2">
              <w:rPr>
                <w:rFonts w:ascii="標楷體" w:eastAsia="標楷體" w:hAnsi="標楷體"/>
                <w:b/>
                <w:bCs/>
                <w:szCs w:val="24"/>
              </w:rPr>
              <w:t xml:space="preserve">  </w:t>
            </w:r>
          </w:p>
          <w:p w:rsidR="00AA6421" w:rsidRPr="009A19E2" w:rsidRDefault="009A19E2" w:rsidP="009A19E2">
            <w:pPr>
              <w:spacing w:line="280" w:lineRule="exact"/>
              <w:jc w:val="center"/>
              <w:rPr>
                <w:rFonts w:ascii="標楷體" w:eastAsia="標楷體" w:hAnsi="標楷體"/>
                <w:b/>
                <w:bCs/>
                <w:szCs w:val="24"/>
              </w:rPr>
            </w:pPr>
            <w:r w:rsidRPr="009A19E2">
              <w:rPr>
                <w:rFonts w:ascii="標楷體" w:eastAsia="標楷體" w:hAnsi="標楷體"/>
                <w:b/>
                <w:bCs/>
                <w:szCs w:val="24"/>
              </w:rPr>
              <w:t>陳天保會長</w:t>
            </w: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9A19E2" w:rsidRPr="009A19E2" w:rsidRDefault="009A19E2" w:rsidP="009A19E2">
            <w:pPr>
              <w:spacing w:line="280" w:lineRule="exact"/>
              <w:jc w:val="center"/>
              <w:rPr>
                <w:rFonts w:ascii="標楷體" w:eastAsia="標楷體" w:hAnsi="標楷體"/>
                <w:b/>
                <w:bCs/>
                <w:szCs w:val="24"/>
              </w:rPr>
            </w:pPr>
          </w:p>
        </w:tc>
      </w:tr>
      <w:tr w:rsidR="009A19E2" w:rsidRPr="009A19E2" w:rsidTr="00020066">
        <w:trPr>
          <w:trHeight w:val="850"/>
        </w:trPr>
        <w:tc>
          <w:tcPr>
            <w:tcW w:w="1619" w:type="dxa"/>
            <w:tcBorders>
              <w:top w:val="single" w:sz="8" w:space="0" w:color="000000"/>
              <w:left w:val="single" w:sz="8" w:space="0" w:color="000000"/>
              <w:bottom w:val="single" w:sz="8" w:space="0" w:color="000000"/>
              <w:right w:val="single" w:sz="8" w:space="0" w:color="000000"/>
            </w:tcBorders>
            <w:shd w:val="clear" w:color="auto" w:fill="auto"/>
            <w:tcMar>
              <w:top w:w="10" w:type="dxa"/>
              <w:left w:w="59" w:type="dxa"/>
              <w:bottom w:w="0" w:type="dxa"/>
              <w:right w:w="59" w:type="dxa"/>
            </w:tcMar>
            <w:vAlign w:val="center"/>
            <w:hideMark/>
          </w:tcPr>
          <w:p w:rsidR="00AA6421" w:rsidRPr="00DC7C09" w:rsidRDefault="009A19E2" w:rsidP="009A19E2">
            <w:pPr>
              <w:spacing w:line="280" w:lineRule="exact"/>
              <w:jc w:val="center"/>
              <w:rPr>
                <w:rFonts w:ascii="Times New Roman" w:eastAsia="標楷體" w:hAnsi="Times New Roman" w:cs="Times New Roman"/>
                <w:b/>
                <w:bCs/>
                <w:szCs w:val="24"/>
              </w:rPr>
            </w:pPr>
            <w:r w:rsidRPr="00DC7C09">
              <w:rPr>
                <w:rFonts w:ascii="Times New Roman" w:eastAsia="標楷體" w:hAnsi="Times New Roman" w:cs="Times New Roman"/>
                <w:b/>
                <w:bCs/>
                <w:szCs w:val="24"/>
              </w:rPr>
              <w:t>14:10-14:40</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0" w:type="dxa"/>
              <w:left w:w="59" w:type="dxa"/>
              <w:bottom w:w="0" w:type="dxa"/>
              <w:right w:w="59" w:type="dxa"/>
            </w:tcMar>
            <w:vAlign w:val="center"/>
            <w:hideMark/>
          </w:tcPr>
          <w:p w:rsidR="00AA6421" w:rsidRPr="009A19E2" w:rsidRDefault="009A19E2" w:rsidP="009A19E2">
            <w:pPr>
              <w:spacing w:line="280" w:lineRule="exact"/>
              <w:jc w:val="center"/>
              <w:rPr>
                <w:rFonts w:ascii="標楷體" w:eastAsia="標楷體" w:hAnsi="標楷體"/>
                <w:b/>
                <w:bCs/>
                <w:szCs w:val="24"/>
              </w:rPr>
            </w:pPr>
            <w:r w:rsidRPr="009A19E2">
              <w:rPr>
                <w:rFonts w:ascii="標楷體" w:eastAsia="標楷體" w:hAnsi="標楷體" w:hint="eastAsia"/>
                <w:b/>
                <w:bCs/>
                <w:szCs w:val="24"/>
              </w:rPr>
              <w:t>台灣紡織產業發展現況與未來合作契機</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0" w:type="dxa"/>
              <w:left w:w="59" w:type="dxa"/>
              <w:bottom w:w="0" w:type="dxa"/>
              <w:right w:w="59" w:type="dxa"/>
            </w:tcMar>
            <w:vAlign w:val="center"/>
            <w:hideMark/>
          </w:tcPr>
          <w:p w:rsidR="00D22A6E" w:rsidRDefault="009A19E2" w:rsidP="009A19E2">
            <w:pPr>
              <w:spacing w:line="280" w:lineRule="exact"/>
              <w:jc w:val="center"/>
              <w:rPr>
                <w:rFonts w:ascii="標楷體" w:eastAsia="標楷體" w:hAnsi="標楷體"/>
                <w:b/>
                <w:bCs/>
                <w:szCs w:val="24"/>
              </w:rPr>
            </w:pPr>
            <w:r w:rsidRPr="009A19E2">
              <w:rPr>
                <w:rFonts w:ascii="標楷體" w:eastAsia="標楷體" w:hAnsi="標楷體"/>
                <w:b/>
                <w:bCs/>
                <w:szCs w:val="24"/>
              </w:rPr>
              <w:t>(</w:t>
            </w:r>
            <w:r w:rsidRPr="009A19E2">
              <w:rPr>
                <w:rFonts w:ascii="標楷體" w:eastAsia="標楷體" w:hAnsi="標楷體" w:hint="eastAsia"/>
                <w:b/>
                <w:bCs/>
                <w:szCs w:val="24"/>
              </w:rPr>
              <w:t>台</w:t>
            </w:r>
            <w:r w:rsidRPr="009A19E2">
              <w:rPr>
                <w:rFonts w:ascii="標楷體" w:eastAsia="標楷體" w:hAnsi="標楷體"/>
                <w:b/>
                <w:bCs/>
                <w:szCs w:val="24"/>
              </w:rPr>
              <w:t>)</w:t>
            </w:r>
            <w:r w:rsidRPr="009A19E2">
              <w:rPr>
                <w:rFonts w:ascii="標楷體" w:eastAsia="標楷體" w:hAnsi="標楷體" w:hint="eastAsia"/>
                <w:b/>
                <w:bCs/>
                <w:szCs w:val="24"/>
              </w:rPr>
              <w:t>講者</w:t>
            </w:r>
            <w:r w:rsidRPr="009A19E2">
              <w:rPr>
                <w:rFonts w:ascii="標楷體" w:eastAsia="標楷體" w:hAnsi="標楷體"/>
                <w:b/>
                <w:bCs/>
                <w:szCs w:val="24"/>
              </w:rPr>
              <w:t>2</w:t>
            </w:r>
            <w:r w:rsidRPr="009A19E2">
              <w:rPr>
                <w:rFonts w:ascii="標楷體" w:eastAsia="標楷體" w:hAnsi="標楷體" w:hint="eastAsia"/>
                <w:b/>
                <w:bCs/>
                <w:szCs w:val="24"/>
              </w:rPr>
              <w:t>：紡織產業綜合研究所</w:t>
            </w:r>
            <w:r w:rsidRPr="009A19E2">
              <w:rPr>
                <w:rFonts w:ascii="標楷體" w:eastAsia="標楷體" w:hAnsi="標楷體"/>
                <w:b/>
                <w:bCs/>
                <w:szCs w:val="24"/>
              </w:rPr>
              <w:t xml:space="preserve"> </w:t>
            </w:r>
          </w:p>
          <w:p w:rsidR="00AA6421" w:rsidRPr="009A19E2" w:rsidRDefault="009A19E2" w:rsidP="009A19E2">
            <w:pPr>
              <w:spacing w:line="280" w:lineRule="exact"/>
              <w:jc w:val="center"/>
              <w:rPr>
                <w:rFonts w:ascii="標楷體" w:eastAsia="標楷體" w:hAnsi="標楷體"/>
                <w:b/>
                <w:bCs/>
                <w:szCs w:val="24"/>
              </w:rPr>
            </w:pPr>
            <w:r w:rsidRPr="009A19E2">
              <w:rPr>
                <w:rFonts w:ascii="標楷體" w:eastAsia="標楷體" w:hAnsi="標楷體"/>
                <w:b/>
                <w:bCs/>
                <w:szCs w:val="24"/>
              </w:rPr>
              <w:t>邱勝福協理</w:t>
            </w: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9A19E2" w:rsidRPr="009A19E2" w:rsidRDefault="009A19E2" w:rsidP="009A19E2">
            <w:pPr>
              <w:spacing w:line="280" w:lineRule="exact"/>
              <w:jc w:val="center"/>
              <w:rPr>
                <w:rFonts w:ascii="標楷體" w:eastAsia="標楷體" w:hAnsi="標楷體"/>
                <w:b/>
                <w:bCs/>
                <w:szCs w:val="24"/>
              </w:rPr>
            </w:pPr>
          </w:p>
        </w:tc>
      </w:tr>
      <w:tr w:rsidR="009A19E2" w:rsidRPr="009A19E2" w:rsidTr="00020066">
        <w:trPr>
          <w:trHeight w:val="290"/>
        </w:trPr>
        <w:tc>
          <w:tcPr>
            <w:tcW w:w="1619" w:type="dxa"/>
            <w:tcBorders>
              <w:top w:val="single" w:sz="8" w:space="0" w:color="000000"/>
              <w:left w:val="single" w:sz="8" w:space="0" w:color="000000"/>
              <w:bottom w:val="single" w:sz="8" w:space="0" w:color="000000"/>
              <w:right w:val="single" w:sz="8" w:space="0" w:color="000000"/>
            </w:tcBorders>
            <w:shd w:val="clear" w:color="auto" w:fill="auto"/>
            <w:tcMar>
              <w:top w:w="10" w:type="dxa"/>
              <w:left w:w="59" w:type="dxa"/>
              <w:bottom w:w="0" w:type="dxa"/>
              <w:right w:w="59" w:type="dxa"/>
            </w:tcMar>
            <w:vAlign w:val="center"/>
            <w:hideMark/>
          </w:tcPr>
          <w:p w:rsidR="00AA6421" w:rsidRPr="00DC7C09" w:rsidRDefault="009A19E2" w:rsidP="009A19E2">
            <w:pPr>
              <w:spacing w:line="280" w:lineRule="exact"/>
              <w:jc w:val="center"/>
              <w:rPr>
                <w:rFonts w:ascii="Times New Roman" w:eastAsia="標楷體" w:hAnsi="Times New Roman" w:cs="Times New Roman"/>
                <w:b/>
                <w:bCs/>
                <w:szCs w:val="24"/>
              </w:rPr>
            </w:pPr>
            <w:r w:rsidRPr="00DC7C09">
              <w:rPr>
                <w:rFonts w:ascii="Times New Roman" w:eastAsia="標楷體" w:hAnsi="Times New Roman" w:cs="Times New Roman"/>
                <w:b/>
                <w:bCs/>
                <w:szCs w:val="24"/>
              </w:rPr>
              <w:t>14:40-15:00</w:t>
            </w:r>
          </w:p>
        </w:tc>
        <w:tc>
          <w:tcPr>
            <w:tcW w:w="7371" w:type="dxa"/>
            <w:gridSpan w:val="2"/>
            <w:tcBorders>
              <w:top w:val="single" w:sz="8" w:space="0" w:color="000000"/>
              <w:left w:val="single" w:sz="8" w:space="0" w:color="000000"/>
              <w:bottom w:val="single" w:sz="8" w:space="0" w:color="000000"/>
              <w:right w:val="single" w:sz="8" w:space="0" w:color="000000"/>
            </w:tcBorders>
            <w:shd w:val="clear" w:color="auto" w:fill="auto"/>
            <w:tcMar>
              <w:top w:w="10" w:type="dxa"/>
              <w:left w:w="59" w:type="dxa"/>
              <w:bottom w:w="0" w:type="dxa"/>
              <w:right w:w="59" w:type="dxa"/>
            </w:tcMar>
            <w:vAlign w:val="center"/>
            <w:hideMark/>
          </w:tcPr>
          <w:p w:rsidR="00AA6421" w:rsidRPr="009A19E2" w:rsidRDefault="009A19E2" w:rsidP="009A19E2">
            <w:pPr>
              <w:spacing w:line="280" w:lineRule="exact"/>
              <w:jc w:val="center"/>
              <w:rPr>
                <w:rFonts w:ascii="標楷體" w:eastAsia="標楷體" w:hAnsi="標楷體"/>
                <w:b/>
                <w:bCs/>
                <w:szCs w:val="24"/>
              </w:rPr>
            </w:pPr>
            <w:r w:rsidRPr="009A19E2">
              <w:rPr>
                <w:rFonts w:ascii="標楷體" w:eastAsia="標楷體" w:hAnsi="標楷體" w:hint="eastAsia"/>
                <w:b/>
                <w:bCs/>
                <w:szCs w:val="24"/>
              </w:rPr>
              <w:t>茶敘時間</w:t>
            </w: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9A19E2" w:rsidRPr="009A19E2" w:rsidRDefault="009A19E2" w:rsidP="009A19E2">
            <w:pPr>
              <w:spacing w:line="280" w:lineRule="exact"/>
              <w:jc w:val="center"/>
              <w:rPr>
                <w:rFonts w:ascii="標楷體" w:eastAsia="標楷體" w:hAnsi="標楷體"/>
                <w:b/>
                <w:bCs/>
                <w:szCs w:val="24"/>
              </w:rPr>
            </w:pPr>
          </w:p>
        </w:tc>
      </w:tr>
      <w:tr w:rsidR="009A19E2" w:rsidRPr="009A19E2" w:rsidTr="00020066">
        <w:trPr>
          <w:trHeight w:val="4637"/>
        </w:trPr>
        <w:tc>
          <w:tcPr>
            <w:tcW w:w="1619" w:type="dxa"/>
            <w:tcBorders>
              <w:top w:val="single" w:sz="8" w:space="0" w:color="000000"/>
              <w:left w:val="single" w:sz="8" w:space="0" w:color="000000"/>
              <w:bottom w:val="single" w:sz="8" w:space="0" w:color="000000"/>
              <w:right w:val="single" w:sz="8" w:space="0" w:color="000000"/>
            </w:tcBorders>
            <w:shd w:val="clear" w:color="auto" w:fill="auto"/>
            <w:tcMar>
              <w:top w:w="10" w:type="dxa"/>
              <w:left w:w="59" w:type="dxa"/>
              <w:bottom w:w="0" w:type="dxa"/>
              <w:right w:w="59" w:type="dxa"/>
            </w:tcMar>
            <w:vAlign w:val="center"/>
            <w:hideMark/>
          </w:tcPr>
          <w:p w:rsidR="00AA6421" w:rsidRPr="00DC7C09" w:rsidRDefault="009A19E2" w:rsidP="009A19E2">
            <w:pPr>
              <w:spacing w:line="280" w:lineRule="exact"/>
              <w:jc w:val="center"/>
              <w:rPr>
                <w:rFonts w:ascii="Times New Roman" w:eastAsia="標楷體" w:hAnsi="Times New Roman" w:cs="Times New Roman"/>
                <w:b/>
                <w:bCs/>
                <w:szCs w:val="24"/>
              </w:rPr>
            </w:pPr>
            <w:r w:rsidRPr="00DC7C09">
              <w:rPr>
                <w:rFonts w:ascii="Times New Roman" w:eastAsia="標楷體" w:hAnsi="Times New Roman" w:cs="Times New Roman"/>
                <w:b/>
                <w:bCs/>
                <w:szCs w:val="24"/>
              </w:rPr>
              <w:lastRenderedPageBreak/>
              <w:t>15:00-16:40</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0" w:type="dxa"/>
              <w:left w:w="59" w:type="dxa"/>
              <w:bottom w:w="0" w:type="dxa"/>
              <w:right w:w="59" w:type="dxa"/>
            </w:tcMar>
            <w:vAlign w:val="center"/>
            <w:hideMark/>
          </w:tcPr>
          <w:p w:rsidR="009A19E2" w:rsidRPr="009A19E2" w:rsidRDefault="009A19E2" w:rsidP="009A19E2">
            <w:pPr>
              <w:spacing w:line="280" w:lineRule="exact"/>
              <w:jc w:val="center"/>
              <w:rPr>
                <w:rFonts w:ascii="標楷體" w:eastAsia="標楷體" w:hAnsi="標楷體"/>
                <w:b/>
                <w:bCs/>
                <w:szCs w:val="24"/>
              </w:rPr>
            </w:pPr>
            <w:proofErr w:type="gramStart"/>
            <w:r w:rsidRPr="009A19E2">
              <w:rPr>
                <w:rFonts w:ascii="標楷體" w:eastAsia="標楷體" w:hAnsi="標楷體" w:hint="eastAsia"/>
                <w:b/>
                <w:bCs/>
                <w:szCs w:val="24"/>
              </w:rPr>
              <w:t>臺</w:t>
            </w:r>
            <w:proofErr w:type="gramEnd"/>
            <w:r w:rsidRPr="009A19E2">
              <w:rPr>
                <w:rFonts w:ascii="標楷體" w:eastAsia="標楷體" w:hAnsi="標楷體" w:hint="eastAsia"/>
                <w:b/>
                <w:bCs/>
                <w:szCs w:val="24"/>
              </w:rPr>
              <w:t>馬紡織產業鏈合作雙向論壇</w:t>
            </w:r>
          </w:p>
          <w:p w:rsidR="009A19E2" w:rsidRPr="009A19E2" w:rsidRDefault="009A19E2" w:rsidP="009A19E2">
            <w:pPr>
              <w:spacing w:line="280" w:lineRule="exact"/>
              <w:jc w:val="center"/>
              <w:rPr>
                <w:rFonts w:ascii="標楷體" w:eastAsia="標楷體" w:hAnsi="標楷體"/>
                <w:b/>
                <w:bCs/>
                <w:szCs w:val="24"/>
              </w:rPr>
            </w:pPr>
          </w:p>
          <w:p w:rsidR="00E15A66" w:rsidRPr="007C61D3" w:rsidRDefault="009A19E2" w:rsidP="007C61D3">
            <w:pPr>
              <w:pStyle w:val="a8"/>
              <w:numPr>
                <w:ilvl w:val="0"/>
                <w:numId w:val="4"/>
              </w:numPr>
              <w:spacing w:line="280" w:lineRule="exact"/>
              <w:ind w:leftChars="0"/>
              <w:rPr>
                <w:rFonts w:ascii="標楷體" w:eastAsia="標楷體" w:hAnsi="標楷體"/>
                <w:b/>
                <w:bCs/>
              </w:rPr>
            </w:pPr>
            <w:r w:rsidRPr="007C61D3">
              <w:rPr>
                <w:rFonts w:ascii="標楷體" w:eastAsia="標楷體" w:hAnsi="標楷體" w:hint="eastAsia"/>
                <w:b/>
                <w:bCs/>
              </w:rPr>
              <w:t>如何建立</w:t>
            </w:r>
            <w:proofErr w:type="gramStart"/>
            <w:r w:rsidRPr="007C61D3">
              <w:rPr>
                <w:rFonts w:ascii="標楷體" w:eastAsia="標楷體" w:hAnsi="標楷體" w:hint="eastAsia"/>
                <w:b/>
                <w:bCs/>
              </w:rPr>
              <w:t>臺</w:t>
            </w:r>
            <w:proofErr w:type="gramEnd"/>
            <w:r w:rsidRPr="007C61D3">
              <w:rPr>
                <w:rFonts w:ascii="標楷體" w:eastAsia="標楷體" w:hAnsi="標楷體" w:hint="eastAsia"/>
                <w:b/>
                <w:bCs/>
              </w:rPr>
              <w:t>馬紡織業人才交流管道</w:t>
            </w:r>
          </w:p>
          <w:p w:rsidR="007C61D3" w:rsidRPr="007C61D3" w:rsidRDefault="007C61D3" w:rsidP="007C61D3">
            <w:pPr>
              <w:pStyle w:val="a8"/>
              <w:spacing w:line="280" w:lineRule="exact"/>
              <w:ind w:leftChars="0" w:left="302"/>
              <w:rPr>
                <w:rFonts w:ascii="標楷體" w:eastAsia="標楷體" w:hAnsi="標楷體"/>
                <w:b/>
                <w:bCs/>
              </w:rPr>
            </w:pPr>
          </w:p>
          <w:p w:rsidR="009A19E2" w:rsidRPr="007C61D3" w:rsidRDefault="009A19E2" w:rsidP="007C61D3">
            <w:pPr>
              <w:pStyle w:val="a8"/>
              <w:numPr>
                <w:ilvl w:val="0"/>
                <w:numId w:val="4"/>
              </w:numPr>
              <w:spacing w:line="280" w:lineRule="exact"/>
              <w:ind w:leftChars="0"/>
              <w:rPr>
                <w:rFonts w:ascii="標楷體" w:eastAsia="標楷體" w:hAnsi="標楷體"/>
                <w:b/>
                <w:bCs/>
              </w:rPr>
            </w:pPr>
            <w:r w:rsidRPr="007C61D3">
              <w:rPr>
                <w:rFonts w:ascii="標楷體" w:eastAsia="標楷體" w:hAnsi="標楷體" w:hint="eastAsia"/>
                <w:b/>
                <w:bCs/>
              </w:rPr>
              <w:t>如何打造紡織智慧製造</w:t>
            </w:r>
          </w:p>
          <w:p w:rsidR="007C61D3" w:rsidRPr="007C61D3" w:rsidRDefault="007C61D3" w:rsidP="007C61D3">
            <w:pPr>
              <w:pStyle w:val="a8"/>
              <w:rPr>
                <w:rFonts w:ascii="標楷體" w:eastAsia="標楷體" w:hAnsi="標楷體"/>
                <w:b/>
                <w:bCs/>
              </w:rPr>
            </w:pPr>
          </w:p>
          <w:p w:rsidR="00E15A66" w:rsidRPr="007C61D3" w:rsidRDefault="009A19E2" w:rsidP="007C61D3">
            <w:pPr>
              <w:pStyle w:val="a8"/>
              <w:numPr>
                <w:ilvl w:val="0"/>
                <w:numId w:val="4"/>
              </w:numPr>
              <w:spacing w:line="280" w:lineRule="exact"/>
              <w:ind w:leftChars="0"/>
              <w:rPr>
                <w:rFonts w:ascii="標楷體" w:eastAsia="標楷體" w:hAnsi="標楷體"/>
                <w:b/>
                <w:bCs/>
              </w:rPr>
            </w:pPr>
            <w:r w:rsidRPr="007C61D3">
              <w:rPr>
                <w:rFonts w:ascii="標楷體" w:eastAsia="標楷體" w:hAnsi="標楷體" w:hint="eastAsia"/>
                <w:b/>
                <w:bCs/>
              </w:rPr>
              <w:t>如何共創機能性紡織品市場合作契機</w:t>
            </w:r>
          </w:p>
          <w:p w:rsidR="007C61D3" w:rsidRPr="007C61D3" w:rsidRDefault="007C61D3" w:rsidP="007C61D3">
            <w:pPr>
              <w:pStyle w:val="a8"/>
              <w:rPr>
                <w:rFonts w:ascii="標楷體" w:eastAsia="標楷體" w:hAnsi="標楷體"/>
                <w:b/>
                <w:bCs/>
              </w:rPr>
            </w:pPr>
          </w:p>
          <w:p w:rsidR="00AA6421" w:rsidRPr="009A19E2" w:rsidRDefault="009A19E2" w:rsidP="00E15A66">
            <w:pPr>
              <w:spacing w:line="280" w:lineRule="exact"/>
              <w:ind w:leftChars="-24" w:left="223" w:hangingChars="117" w:hanging="281"/>
              <w:rPr>
                <w:rFonts w:ascii="標楷體" w:eastAsia="標楷體" w:hAnsi="標楷體"/>
                <w:b/>
                <w:bCs/>
                <w:szCs w:val="24"/>
              </w:rPr>
            </w:pPr>
            <w:r w:rsidRPr="009A19E2">
              <w:rPr>
                <w:rFonts w:ascii="標楷體" w:eastAsia="標楷體" w:hAnsi="標楷體"/>
                <w:b/>
                <w:bCs/>
                <w:szCs w:val="24"/>
              </w:rPr>
              <w:t>4.</w:t>
            </w:r>
            <w:r w:rsidRPr="009A19E2">
              <w:rPr>
                <w:rFonts w:ascii="標楷體" w:eastAsia="標楷體" w:hAnsi="標楷體" w:hint="eastAsia"/>
                <w:b/>
                <w:bCs/>
                <w:szCs w:val="24"/>
              </w:rPr>
              <w:t>如何建立</w:t>
            </w:r>
            <w:proofErr w:type="gramStart"/>
            <w:r w:rsidRPr="009A19E2">
              <w:rPr>
                <w:rFonts w:ascii="標楷體" w:eastAsia="標楷體" w:hAnsi="標楷體" w:hint="eastAsia"/>
                <w:b/>
                <w:bCs/>
                <w:szCs w:val="24"/>
              </w:rPr>
              <w:t>臺馬電</w:t>
            </w:r>
            <w:proofErr w:type="gramEnd"/>
            <w:r w:rsidRPr="009A19E2">
              <w:rPr>
                <w:rFonts w:ascii="標楷體" w:eastAsia="標楷體" w:hAnsi="標楷體" w:hint="eastAsia"/>
                <w:b/>
                <w:bCs/>
                <w:szCs w:val="24"/>
              </w:rPr>
              <w:t>商合作平</w:t>
            </w:r>
            <w:proofErr w:type="gramStart"/>
            <w:r w:rsidRPr="009A19E2">
              <w:rPr>
                <w:rFonts w:ascii="標楷體" w:eastAsia="標楷體" w:hAnsi="標楷體" w:hint="eastAsia"/>
                <w:b/>
                <w:bCs/>
                <w:szCs w:val="24"/>
              </w:rPr>
              <w:t>臺</w:t>
            </w:r>
            <w:proofErr w:type="gramEnd"/>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0" w:type="dxa"/>
              <w:left w:w="59" w:type="dxa"/>
              <w:bottom w:w="0" w:type="dxa"/>
              <w:right w:w="59" w:type="dxa"/>
            </w:tcMar>
            <w:vAlign w:val="center"/>
            <w:hideMark/>
          </w:tcPr>
          <w:p w:rsidR="009A19E2" w:rsidRPr="009A19E2" w:rsidRDefault="009A19E2" w:rsidP="009A19E2">
            <w:pPr>
              <w:spacing w:line="280" w:lineRule="exact"/>
              <w:jc w:val="center"/>
              <w:rPr>
                <w:rFonts w:ascii="標楷體" w:eastAsia="標楷體" w:hAnsi="標楷體"/>
                <w:b/>
                <w:bCs/>
                <w:szCs w:val="24"/>
              </w:rPr>
            </w:pPr>
            <w:r w:rsidRPr="009A19E2">
              <w:rPr>
                <w:rFonts w:ascii="標楷體" w:eastAsia="標楷體" w:hAnsi="標楷體" w:hint="eastAsia"/>
                <w:b/>
                <w:bCs/>
                <w:szCs w:val="24"/>
              </w:rPr>
              <w:t>引言暨主持人</w:t>
            </w:r>
            <w:r w:rsidRPr="009A19E2">
              <w:rPr>
                <w:rFonts w:ascii="標楷體" w:eastAsia="標楷體" w:hAnsi="標楷體"/>
                <w:b/>
                <w:bCs/>
                <w:szCs w:val="24"/>
              </w:rPr>
              <w:t xml:space="preserve">: </w:t>
            </w:r>
            <w:r w:rsidRPr="009A19E2">
              <w:rPr>
                <w:rFonts w:ascii="標楷體" w:eastAsia="標楷體" w:hAnsi="標楷體" w:hint="eastAsia"/>
                <w:b/>
                <w:bCs/>
                <w:szCs w:val="24"/>
              </w:rPr>
              <w:t>邵治安 博士</w:t>
            </w:r>
          </w:p>
          <w:p w:rsidR="00D22A6E" w:rsidRDefault="00D22A6E" w:rsidP="009A19E2">
            <w:pPr>
              <w:spacing w:line="280" w:lineRule="exact"/>
              <w:jc w:val="center"/>
              <w:rPr>
                <w:rFonts w:ascii="標楷體" w:eastAsia="標楷體" w:hAnsi="標楷體"/>
                <w:b/>
                <w:bCs/>
                <w:szCs w:val="24"/>
                <w:u w:val="single"/>
              </w:rPr>
            </w:pPr>
          </w:p>
          <w:p w:rsidR="009A19E2" w:rsidRPr="009A19E2" w:rsidRDefault="009A19E2" w:rsidP="009A19E2">
            <w:pPr>
              <w:spacing w:line="280" w:lineRule="exact"/>
              <w:jc w:val="center"/>
              <w:rPr>
                <w:rFonts w:ascii="標楷體" w:eastAsia="標楷體" w:hAnsi="標楷體"/>
                <w:b/>
                <w:bCs/>
                <w:szCs w:val="24"/>
              </w:rPr>
            </w:pPr>
            <w:r w:rsidRPr="009A19E2">
              <w:rPr>
                <w:rFonts w:ascii="標楷體" w:eastAsia="標楷體" w:hAnsi="標楷體" w:hint="eastAsia"/>
                <w:b/>
                <w:bCs/>
                <w:szCs w:val="24"/>
                <w:u w:val="single"/>
              </w:rPr>
              <w:t>馬國產業代表</w:t>
            </w:r>
            <w:r w:rsidRPr="009A19E2">
              <w:rPr>
                <w:rFonts w:ascii="標楷體" w:eastAsia="標楷體" w:hAnsi="標楷體"/>
                <w:b/>
                <w:bCs/>
                <w:szCs w:val="24"/>
              </w:rPr>
              <w:t xml:space="preserve"> </w:t>
            </w:r>
          </w:p>
          <w:p w:rsidR="009A19E2" w:rsidRPr="00D5030D" w:rsidRDefault="00D5030D" w:rsidP="00D5030D">
            <w:pPr>
              <w:spacing w:line="280" w:lineRule="exact"/>
              <w:ind w:leftChars="35" w:left="365" w:hangingChars="117" w:hanging="281"/>
              <w:rPr>
                <w:rFonts w:ascii="Arial" w:eastAsia="標楷體" w:hAnsi="Arial" w:cs="Arial"/>
                <w:b/>
                <w:bCs/>
              </w:rPr>
            </w:pPr>
            <w:r>
              <w:rPr>
                <w:rFonts w:ascii="Arial" w:eastAsia="標楷體" w:hAnsi="Arial" w:cs="Arial" w:hint="eastAsia"/>
                <w:b/>
                <w:bCs/>
              </w:rPr>
              <w:t>1.</w:t>
            </w:r>
            <w:r w:rsidR="009A19E2" w:rsidRPr="00D5030D">
              <w:rPr>
                <w:rFonts w:ascii="Arial" w:eastAsia="標楷體" w:hAnsi="Arial" w:cs="Arial"/>
                <w:b/>
                <w:bCs/>
              </w:rPr>
              <w:t xml:space="preserve">Malaysian Textile </w:t>
            </w:r>
            <w:r w:rsidR="0028719D" w:rsidRPr="00D5030D">
              <w:rPr>
                <w:rFonts w:ascii="Arial" w:eastAsia="標楷體" w:hAnsi="Arial" w:cs="Arial"/>
                <w:b/>
                <w:bCs/>
              </w:rPr>
              <w:t>Manufacturers</w:t>
            </w:r>
            <w:r w:rsidR="009A19E2" w:rsidRPr="00D5030D">
              <w:rPr>
                <w:rFonts w:ascii="Arial" w:eastAsia="標楷體" w:hAnsi="Arial" w:cs="Arial"/>
                <w:b/>
                <w:bCs/>
              </w:rPr>
              <w:t xml:space="preserve">  Association (MTMA)</w:t>
            </w:r>
            <w:r w:rsidR="0028719D" w:rsidRPr="00D5030D">
              <w:rPr>
                <w:rFonts w:ascii="Arial" w:eastAsia="標楷體" w:hAnsi="Arial" w:cs="Arial"/>
                <w:b/>
                <w:bCs/>
              </w:rPr>
              <w:t xml:space="preserve">, </w:t>
            </w:r>
            <w:proofErr w:type="spellStart"/>
            <w:r w:rsidR="009A19E2" w:rsidRPr="00D5030D">
              <w:rPr>
                <w:rFonts w:ascii="Arial" w:eastAsia="標楷體" w:hAnsi="Arial" w:cs="Arial"/>
                <w:b/>
                <w:bCs/>
              </w:rPr>
              <w:t>Dato</w:t>
            </w:r>
            <w:proofErr w:type="spellEnd"/>
            <w:r w:rsidR="009A19E2" w:rsidRPr="00D5030D">
              <w:rPr>
                <w:rFonts w:ascii="Arial" w:eastAsia="標楷體" w:hAnsi="Arial" w:cs="Arial"/>
                <w:b/>
                <w:bCs/>
              </w:rPr>
              <w:t xml:space="preserve">’ SRI Tan </w:t>
            </w:r>
            <w:proofErr w:type="spellStart"/>
            <w:r w:rsidR="009A19E2" w:rsidRPr="00D5030D">
              <w:rPr>
                <w:rFonts w:ascii="Arial" w:eastAsia="標楷體" w:hAnsi="Arial" w:cs="Arial"/>
                <w:b/>
                <w:bCs/>
              </w:rPr>
              <w:t>Thian</w:t>
            </w:r>
            <w:proofErr w:type="spellEnd"/>
            <w:r w:rsidR="009A19E2" w:rsidRPr="00D5030D">
              <w:rPr>
                <w:rFonts w:ascii="Arial" w:eastAsia="標楷體" w:hAnsi="Arial" w:cs="Arial"/>
                <w:b/>
                <w:bCs/>
              </w:rPr>
              <w:t xml:space="preserve"> </w:t>
            </w:r>
            <w:proofErr w:type="spellStart"/>
            <w:r w:rsidR="009A19E2" w:rsidRPr="00D5030D">
              <w:rPr>
                <w:rFonts w:ascii="Arial" w:eastAsia="標楷體" w:hAnsi="Arial" w:cs="Arial"/>
                <w:b/>
                <w:bCs/>
              </w:rPr>
              <w:t>Poh</w:t>
            </w:r>
            <w:proofErr w:type="spellEnd"/>
            <w:r w:rsidR="009A19E2" w:rsidRPr="00D5030D">
              <w:rPr>
                <w:rFonts w:ascii="Arial" w:eastAsia="標楷體" w:hAnsi="Arial" w:cs="Arial"/>
                <w:b/>
                <w:bCs/>
              </w:rPr>
              <w:t>, Chairman</w:t>
            </w:r>
          </w:p>
          <w:p w:rsidR="009A19E2" w:rsidRPr="00E15A66" w:rsidRDefault="009A19E2" w:rsidP="0028719D">
            <w:pPr>
              <w:spacing w:line="280" w:lineRule="exact"/>
              <w:ind w:leftChars="35" w:left="365" w:hangingChars="117" w:hanging="281"/>
              <w:rPr>
                <w:rFonts w:ascii="Arial" w:eastAsia="標楷體" w:hAnsi="Arial" w:cs="Arial"/>
                <w:b/>
                <w:bCs/>
                <w:szCs w:val="24"/>
              </w:rPr>
            </w:pPr>
            <w:r w:rsidRPr="00E15A66">
              <w:rPr>
                <w:rFonts w:ascii="Arial" w:eastAsia="標楷體" w:hAnsi="Arial" w:cs="Arial"/>
                <w:b/>
                <w:bCs/>
                <w:szCs w:val="24"/>
              </w:rPr>
              <w:t xml:space="preserve">2.Regina Leong, B.U.M Group, General Manager </w:t>
            </w:r>
          </w:p>
          <w:p w:rsidR="009A19E2" w:rsidRPr="00E15A66" w:rsidRDefault="009A19E2" w:rsidP="00D0249D">
            <w:pPr>
              <w:spacing w:line="280" w:lineRule="exact"/>
              <w:ind w:leftChars="-23" w:left="226" w:hangingChars="117" w:hanging="281"/>
              <w:rPr>
                <w:rFonts w:ascii="Arial" w:eastAsia="標楷體" w:hAnsi="Arial" w:cs="Arial"/>
                <w:b/>
                <w:bCs/>
                <w:szCs w:val="24"/>
              </w:rPr>
            </w:pPr>
            <w:r w:rsidRPr="00E15A66">
              <w:rPr>
                <w:rFonts w:ascii="Arial" w:eastAsia="標楷體" w:hAnsi="Arial" w:cs="Arial"/>
                <w:b/>
                <w:bCs/>
                <w:szCs w:val="24"/>
              </w:rPr>
              <w:t xml:space="preserve">3.Mr. Dixon Teoh </w:t>
            </w:r>
            <w:proofErr w:type="spellStart"/>
            <w:r w:rsidRPr="00E15A66">
              <w:rPr>
                <w:rFonts w:ascii="Arial" w:eastAsia="標楷體" w:hAnsi="Arial" w:cs="Arial"/>
                <w:b/>
                <w:bCs/>
                <w:szCs w:val="24"/>
              </w:rPr>
              <w:t>Choong</w:t>
            </w:r>
            <w:proofErr w:type="spellEnd"/>
            <w:r w:rsidRPr="00E15A66">
              <w:rPr>
                <w:rFonts w:ascii="Arial" w:eastAsia="標楷體" w:hAnsi="Arial" w:cs="Arial"/>
                <w:b/>
                <w:bCs/>
                <w:szCs w:val="24"/>
              </w:rPr>
              <w:t xml:space="preserve"> Seng, Perusahaan Chin </w:t>
            </w:r>
            <w:proofErr w:type="spellStart"/>
            <w:r w:rsidRPr="00E15A66">
              <w:rPr>
                <w:rFonts w:ascii="Arial" w:eastAsia="標楷體" w:hAnsi="Arial" w:cs="Arial"/>
                <w:b/>
                <w:bCs/>
                <w:szCs w:val="24"/>
              </w:rPr>
              <w:t>Hin</w:t>
            </w:r>
            <w:proofErr w:type="spellEnd"/>
            <w:r w:rsidRPr="00E15A66">
              <w:rPr>
                <w:rFonts w:ascii="Arial" w:eastAsia="標楷體" w:hAnsi="Arial" w:cs="Arial"/>
                <w:b/>
                <w:bCs/>
                <w:szCs w:val="24"/>
              </w:rPr>
              <w:t xml:space="preserve"> </w:t>
            </w:r>
            <w:proofErr w:type="spellStart"/>
            <w:r w:rsidRPr="00E15A66">
              <w:rPr>
                <w:rFonts w:ascii="Arial" w:eastAsia="標楷體" w:hAnsi="Arial" w:cs="Arial"/>
                <w:b/>
                <w:bCs/>
                <w:szCs w:val="24"/>
              </w:rPr>
              <w:t>Giap</w:t>
            </w:r>
            <w:proofErr w:type="spellEnd"/>
            <w:r w:rsidRPr="00E15A66">
              <w:rPr>
                <w:rFonts w:ascii="Arial" w:eastAsia="標楷體" w:hAnsi="Arial" w:cs="Arial"/>
                <w:b/>
                <w:bCs/>
                <w:szCs w:val="24"/>
              </w:rPr>
              <w:t xml:space="preserve"> </w:t>
            </w:r>
            <w:proofErr w:type="spellStart"/>
            <w:r w:rsidRPr="00E15A66">
              <w:rPr>
                <w:rFonts w:ascii="Arial" w:eastAsia="標楷體" w:hAnsi="Arial" w:cs="Arial"/>
                <w:b/>
                <w:bCs/>
                <w:szCs w:val="24"/>
              </w:rPr>
              <w:t>Sdn</w:t>
            </w:r>
            <w:proofErr w:type="spellEnd"/>
            <w:r w:rsidRPr="00E15A66">
              <w:rPr>
                <w:rFonts w:ascii="Arial" w:eastAsia="標楷體" w:hAnsi="Arial" w:cs="Arial"/>
                <w:b/>
                <w:bCs/>
                <w:szCs w:val="24"/>
              </w:rPr>
              <w:t>. Bhd., Director</w:t>
            </w:r>
          </w:p>
          <w:p w:rsidR="009A19E2" w:rsidRDefault="009A19E2" w:rsidP="00D0249D">
            <w:pPr>
              <w:spacing w:line="280" w:lineRule="exact"/>
              <w:ind w:left="223" w:hangingChars="93" w:hanging="223"/>
              <w:rPr>
                <w:rFonts w:ascii="Arial" w:eastAsia="標楷體" w:hAnsi="Arial" w:cs="Arial"/>
                <w:b/>
                <w:bCs/>
                <w:szCs w:val="24"/>
              </w:rPr>
            </w:pPr>
            <w:r w:rsidRPr="00E15A66">
              <w:rPr>
                <w:rFonts w:ascii="Arial" w:eastAsia="標楷體" w:hAnsi="Arial" w:cs="Arial"/>
                <w:b/>
                <w:bCs/>
                <w:szCs w:val="24"/>
              </w:rPr>
              <w:t>4.Mr. HK Yong , HK Yong Management Service, Principal</w:t>
            </w:r>
          </w:p>
          <w:p w:rsidR="00D22A6E" w:rsidRPr="00E15A66" w:rsidRDefault="00D22A6E" w:rsidP="0028719D">
            <w:pPr>
              <w:spacing w:line="280" w:lineRule="exact"/>
              <w:ind w:leftChars="35" w:left="365" w:hangingChars="117" w:hanging="281"/>
              <w:rPr>
                <w:rFonts w:ascii="Arial" w:eastAsia="標楷體" w:hAnsi="Arial" w:cs="Arial"/>
                <w:b/>
                <w:bCs/>
                <w:szCs w:val="24"/>
              </w:rPr>
            </w:pPr>
          </w:p>
          <w:p w:rsidR="009A19E2" w:rsidRPr="009A19E2" w:rsidRDefault="009A19E2" w:rsidP="009A19E2">
            <w:pPr>
              <w:spacing w:line="280" w:lineRule="exact"/>
              <w:jc w:val="center"/>
              <w:rPr>
                <w:rFonts w:ascii="標楷體" w:eastAsia="標楷體" w:hAnsi="標楷體"/>
                <w:b/>
                <w:bCs/>
                <w:szCs w:val="24"/>
              </w:rPr>
            </w:pPr>
            <w:r w:rsidRPr="009A19E2">
              <w:rPr>
                <w:rFonts w:ascii="標楷體" w:eastAsia="標楷體" w:hAnsi="標楷體" w:hint="eastAsia"/>
                <w:b/>
                <w:bCs/>
                <w:szCs w:val="24"/>
                <w:u w:val="single"/>
              </w:rPr>
              <w:t>臺灣產業代表</w:t>
            </w:r>
            <w:r w:rsidRPr="009A19E2">
              <w:rPr>
                <w:rFonts w:ascii="標楷體" w:eastAsia="標楷體" w:hAnsi="標楷體"/>
                <w:b/>
                <w:bCs/>
                <w:szCs w:val="24"/>
              </w:rPr>
              <w:t xml:space="preserve">   </w:t>
            </w:r>
          </w:p>
          <w:p w:rsidR="009A19E2" w:rsidRPr="009A19E2" w:rsidRDefault="009A19E2" w:rsidP="00E15A66">
            <w:pPr>
              <w:spacing w:line="280" w:lineRule="exact"/>
              <w:rPr>
                <w:rFonts w:ascii="標楷體" w:eastAsia="標楷體" w:hAnsi="標楷體"/>
                <w:b/>
                <w:bCs/>
                <w:szCs w:val="24"/>
              </w:rPr>
            </w:pPr>
            <w:r w:rsidRPr="009A19E2">
              <w:rPr>
                <w:rFonts w:ascii="標楷體" w:eastAsia="標楷體" w:hAnsi="標楷體"/>
                <w:b/>
                <w:bCs/>
                <w:szCs w:val="24"/>
              </w:rPr>
              <w:t>1.</w:t>
            </w:r>
            <w:r w:rsidRPr="009A19E2">
              <w:rPr>
                <w:rFonts w:ascii="標楷體" w:eastAsia="標楷體" w:hAnsi="標楷體" w:hint="eastAsia"/>
                <w:b/>
                <w:bCs/>
                <w:szCs w:val="24"/>
              </w:rPr>
              <w:t>紡織產業綜合研究所</w:t>
            </w:r>
            <w:r w:rsidRPr="009A19E2">
              <w:rPr>
                <w:rFonts w:ascii="標楷體" w:eastAsia="標楷體" w:hAnsi="標楷體"/>
                <w:b/>
                <w:bCs/>
                <w:szCs w:val="24"/>
              </w:rPr>
              <w:t xml:space="preserve"> 李貴琪 所長</w:t>
            </w:r>
          </w:p>
          <w:p w:rsidR="009A19E2" w:rsidRDefault="009A19E2" w:rsidP="00E15A66">
            <w:pPr>
              <w:spacing w:line="280" w:lineRule="exact"/>
              <w:rPr>
                <w:rFonts w:ascii="標楷體" w:eastAsia="標楷體" w:hAnsi="標楷體"/>
                <w:b/>
                <w:bCs/>
                <w:szCs w:val="24"/>
              </w:rPr>
            </w:pPr>
            <w:r w:rsidRPr="009A19E2">
              <w:rPr>
                <w:rFonts w:ascii="標楷體" w:eastAsia="標楷體" w:hAnsi="標楷體"/>
                <w:b/>
                <w:bCs/>
                <w:szCs w:val="24"/>
              </w:rPr>
              <w:t>2.</w:t>
            </w:r>
            <w:proofErr w:type="gramStart"/>
            <w:r w:rsidRPr="009A19E2">
              <w:rPr>
                <w:rFonts w:ascii="標楷體" w:eastAsia="標楷體" w:hAnsi="標楷體" w:hint="eastAsia"/>
                <w:b/>
                <w:bCs/>
                <w:szCs w:val="24"/>
              </w:rPr>
              <w:t>流亞科技</w:t>
            </w:r>
            <w:proofErr w:type="gramEnd"/>
            <w:r w:rsidRPr="009A19E2">
              <w:rPr>
                <w:rFonts w:ascii="標楷體" w:eastAsia="標楷體" w:hAnsi="標楷體" w:hint="eastAsia"/>
                <w:b/>
                <w:bCs/>
                <w:szCs w:val="24"/>
              </w:rPr>
              <w:t>公司 陳</w:t>
            </w:r>
            <w:proofErr w:type="gramStart"/>
            <w:r w:rsidRPr="009A19E2">
              <w:rPr>
                <w:rFonts w:ascii="標楷體" w:eastAsia="標楷體" w:hAnsi="標楷體" w:hint="eastAsia"/>
                <w:b/>
                <w:bCs/>
                <w:szCs w:val="24"/>
              </w:rPr>
              <w:t>暐</w:t>
            </w:r>
            <w:proofErr w:type="gramEnd"/>
            <w:r w:rsidRPr="009A19E2">
              <w:rPr>
                <w:rFonts w:ascii="標楷體" w:eastAsia="標楷體" w:hAnsi="標楷體" w:hint="eastAsia"/>
                <w:b/>
                <w:bCs/>
                <w:szCs w:val="24"/>
              </w:rPr>
              <w:t>仁 董事長</w:t>
            </w:r>
          </w:p>
          <w:p w:rsidR="009A19E2" w:rsidRDefault="009A19E2" w:rsidP="00E15A66">
            <w:pPr>
              <w:spacing w:line="280" w:lineRule="exact"/>
              <w:rPr>
                <w:rFonts w:ascii="標楷體" w:eastAsia="標楷體" w:hAnsi="標楷體"/>
                <w:b/>
                <w:bCs/>
                <w:szCs w:val="24"/>
              </w:rPr>
            </w:pPr>
            <w:r w:rsidRPr="009A19E2">
              <w:rPr>
                <w:rFonts w:ascii="標楷體" w:eastAsia="標楷體" w:hAnsi="標楷體"/>
                <w:b/>
                <w:bCs/>
                <w:szCs w:val="24"/>
              </w:rPr>
              <w:t>3.</w:t>
            </w:r>
            <w:proofErr w:type="gramStart"/>
            <w:r w:rsidRPr="009A19E2">
              <w:rPr>
                <w:rFonts w:ascii="標楷體" w:eastAsia="標楷體" w:hAnsi="標楷體" w:hint="eastAsia"/>
                <w:b/>
                <w:bCs/>
                <w:szCs w:val="24"/>
              </w:rPr>
              <w:t>聚紡公司</w:t>
            </w:r>
            <w:proofErr w:type="gramEnd"/>
            <w:r w:rsidRPr="009A19E2">
              <w:rPr>
                <w:rFonts w:ascii="標楷體" w:eastAsia="標楷體" w:hAnsi="標楷體" w:hint="eastAsia"/>
                <w:b/>
                <w:bCs/>
                <w:szCs w:val="24"/>
              </w:rPr>
              <w:t xml:space="preserve"> 蔡秋雄 董事長</w:t>
            </w:r>
          </w:p>
          <w:p w:rsidR="009A19E2" w:rsidRPr="009A19E2" w:rsidRDefault="009A19E2" w:rsidP="00E15A66">
            <w:pPr>
              <w:spacing w:line="280" w:lineRule="exact"/>
              <w:rPr>
                <w:rFonts w:ascii="標楷體" w:eastAsia="標楷體" w:hAnsi="標楷體"/>
                <w:b/>
                <w:bCs/>
                <w:szCs w:val="24"/>
              </w:rPr>
            </w:pPr>
            <w:r w:rsidRPr="009A19E2">
              <w:rPr>
                <w:rFonts w:ascii="標楷體" w:eastAsia="標楷體" w:hAnsi="標楷體"/>
                <w:b/>
                <w:bCs/>
                <w:szCs w:val="24"/>
              </w:rPr>
              <w:t>4.</w:t>
            </w:r>
            <w:r w:rsidRPr="009A19E2">
              <w:rPr>
                <w:rFonts w:ascii="標楷體" w:eastAsia="標楷體" w:hAnsi="標楷體" w:hint="eastAsia"/>
                <w:b/>
                <w:bCs/>
                <w:szCs w:val="24"/>
              </w:rPr>
              <w:t>絲織公會 戴宏怡 理事長</w:t>
            </w:r>
          </w:p>
          <w:p w:rsidR="00AA6421" w:rsidRPr="009A19E2" w:rsidRDefault="009A19E2" w:rsidP="00543432">
            <w:pPr>
              <w:spacing w:line="280" w:lineRule="exact"/>
              <w:jc w:val="center"/>
              <w:rPr>
                <w:rFonts w:ascii="標楷體" w:eastAsia="標楷體" w:hAnsi="標楷體"/>
                <w:b/>
                <w:bCs/>
                <w:szCs w:val="24"/>
              </w:rPr>
            </w:pPr>
            <w:r w:rsidRPr="009A19E2">
              <w:rPr>
                <w:rFonts w:ascii="標楷體" w:eastAsia="標楷體" w:hAnsi="標楷體"/>
                <w:b/>
                <w:bCs/>
                <w:szCs w:val="24"/>
              </w:rPr>
              <w:t xml:space="preserve">   </w:t>
            </w: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9A19E2" w:rsidRPr="009A19E2" w:rsidRDefault="009A19E2" w:rsidP="009A19E2">
            <w:pPr>
              <w:spacing w:line="280" w:lineRule="exact"/>
              <w:jc w:val="center"/>
              <w:rPr>
                <w:rFonts w:ascii="標楷體" w:eastAsia="標楷體" w:hAnsi="標楷體"/>
                <w:b/>
                <w:bCs/>
                <w:szCs w:val="24"/>
              </w:rPr>
            </w:pPr>
          </w:p>
        </w:tc>
      </w:tr>
      <w:tr w:rsidR="009A19E2" w:rsidRPr="009A19E2" w:rsidTr="00020066">
        <w:trPr>
          <w:trHeight w:val="290"/>
        </w:trPr>
        <w:tc>
          <w:tcPr>
            <w:tcW w:w="1619" w:type="dxa"/>
            <w:tcBorders>
              <w:top w:val="single" w:sz="8" w:space="0" w:color="000000"/>
              <w:left w:val="single" w:sz="8" w:space="0" w:color="000000"/>
              <w:bottom w:val="single" w:sz="8" w:space="0" w:color="000000"/>
              <w:right w:val="single" w:sz="8" w:space="0" w:color="000000"/>
            </w:tcBorders>
            <w:shd w:val="clear" w:color="auto" w:fill="auto"/>
            <w:tcMar>
              <w:top w:w="10" w:type="dxa"/>
              <w:left w:w="59" w:type="dxa"/>
              <w:bottom w:w="0" w:type="dxa"/>
              <w:right w:w="59" w:type="dxa"/>
            </w:tcMar>
            <w:vAlign w:val="center"/>
            <w:hideMark/>
          </w:tcPr>
          <w:p w:rsidR="00AA6421" w:rsidRPr="00DC7C09" w:rsidRDefault="009A19E2" w:rsidP="009A19E2">
            <w:pPr>
              <w:spacing w:line="280" w:lineRule="exact"/>
              <w:jc w:val="center"/>
              <w:rPr>
                <w:rFonts w:ascii="Times New Roman" w:eastAsia="標楷體" w:hAnsi="Times New Roman" w:cs="Times New Roman"/>
                <w:b/>
                <w:bCs/>
                <w:szCs w:val="24"/>
              </w:rPr>
            </w:pPr>
            <w:r w:rsidRPr="00DC7C09">
              <w:rPr>
                <w:rFonts w:ascii="Times New Roman" w:eastAsia="標楷體" w:hAnsi="Times New Roman" w:cs="Times New Roman"/>
                <w:b/>
                <w:bCs/>
                <w:szCs w:val="24"/>
              </w:rPr>
              <w:t>16:40~16:55</w:t>
            </w:r>
          </w:p>
        </w:tc>
        <w:tc>
          <w:tcPr>
            <w:tcW w:w="7371" w:type="dxa"/>
            <w:gridSpan w:val="2"/>
            <w:tcBorders>
              <w:top w:val="single" w:sz="8" w:space="0" w:color="000000"/>
              <w:left w:val="single" w:sz="8" w:space="0" w:color="000000"/>
              <w:bottom w:val="single" w:sz="8" w:space="0" w:color="000000"/>
              <w:right w:val="single" w:sz="8" w:space="0" w:color="000000"/>
            </w:tcBorders>
            <w:shd w:val="clear" w:color="auto" w:fill="auto"/>
            <w:tcMar>
              <w:top w:w="10" w:type="dxa"/>
              <w:left w:w="59" w:type="dxa"/>
              <w:bottom w:w="0" w:type="dxa"/>
              <w:right w:w="59" w:type="dxa"/>
            </w:tcMar>
            <w:vAlign w:val="center"/>
            <w:hideMark/>
          </w:tcPr>
          <w:p w:rsidR="00AA6421" w:rsidRPr="009A19E2" w:rsidRDefault="009A19E2" w:rsidP="009A19E2">
            <w:pPr>
              <w:spacing w:line="280" w:lineRule="exact"/>
              <w:jc w:val="center"/>
              <w:rPr>
                <w:rFonts w:ascii="標楷體" w:eastAsia="標楷體" w:hAnsi="標楷體"/>
                <w:b/>
                <w:bCs/>
                <w:szCs w:val="24"/>
              </w:rPr>
            </w:pPr>
            <w:r w:rsidRPr="009A19E2">
              <w:rPr>
                <w:rFonts w:ascii="標楷體" w:eastAsia="標楷體" w:hAnsi="標楷體" w:hint="eastAsia"/>
                <w:b/>
                <w:bCs/>
                <w:szCs w:val="24"/>
              </w:rPr>
              <w:t>綜合討論</w:t>
            </w:r>
            <w:r w:rsidRPr="009A19E2">
              <w:rPr>
                <w:rFonts w:ascii="標楷體" w:eastAsia="標楷體" w:hAnsi="標楷體"/>
                <w:b/>
                <w:bCs/>
                <w:szCs w:val="24"/>
              </w:rPr>
              <w:t xml:space="preserve"> Q&amp;A</w:t>
            </w: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9A19E2" w:rsidRPr="009A19E2" w:rsidRDefault="009A19E2" w:rsidP="009A19E2">
            <w:pPr>
              <w:spacing w:line="280" w:lineRule="exact"/>
              <w:jc w:val="center"/>
              <w:rPr>
                <w:rFonts w:ascii="標楷體" w:eastAsia="標楷體" w:hAnsi="標楷體"/>
                <w:b/>
                <w:bCs/>
                <w:szCs w:val="24"/>
              </w:rPr>
            </w:pPr>
          </w:p>
        </w:tc>
      </w:tr>
      <w:tr w:rsidR="009A19E2" w:rsidRPr="009A19E2" w:rsidTr="00020066">
        <w:trPr>
          <w:trHeight w:val="290"/>
        </w:trPr>
        <w:tc>
          <w:tcPr>
            <w:tcW w:w="1619" w:type="dxa"/>
            <w:tcBorders>
              <w:top w:val="single" w:sz="8" w:space="0" w:color="000000"/>
              <w:left w:val="single" w:sz="8" w:space="0" w:color="000000"/>
              <w:bottom w:val="single" w:sz="8" w:space="0" w:color="000000"/>
              <w:right w:val="single" w:sz="8" w:space="0" w:color="000000"/>
            </w:tcBorders>
            <w:shd w:val="clear" w:color="auto" w:fill="auto"/>
            <w:tcMar>
              <w:top w:w="10" w:type="dxa"/>
              <w:left w:w="59" w:type="dxa"/>
              <w:bottom w:w="0" w:type="dxa"/>
              <w:right w:w="59" w:type="dxa"/>
            </w:tcMar>
            <w:vAlign w:val="center"/>
            <w:hideMark/>
          </w:tcPr>
          <w:p w:rsidR="00AA6421" w:rsidRPr="00DC7C09" w:rsidRDefault="009A19E2" w:rsidP="009A19E2">
            <w:pPr>
              <w:spacing w:line="280" w:lineRule="exact"/>
              <w:jc w:val="center"/>
              <w:rPr>
                <w:rFonts w:ascii="Times New Roman" w:eastAsia="標楷體" w:hAnsi="Times New Roman" w:cs="Times New Roman"/>
                <w:b/>
                <w:bCs/>
                <w:szCs w:val="24"/>
              </w:rPr>
            </w:pPr>
            <w:r w:rsidRPr="00DC7C09">
              <w:rPr>
                <w:rFonts w:ascii="Times New Roman" w:eastAsia="標楷體" w:hAnsi="Times New Roman" w:cs="Times New Roman"/>
                <w:b/>
                <w:bCs/>
                <w:szCs w:val="24"/>
              </w:rPr>
              <w:t>16:55-17:00</w:t>
            </w:r>
          </w:p>
        </w:tc>
        <w:tc>
          <w:tcPr>
            <w:tcW w:w="7371" w:type="dxa"/>
            <w:gridSpan w:val="2"/>
            <w:tcBorders>
              <w:top w:val="single" w:sz="8" w:space="0" w:color="000000"/>
              <w:left w:val="single" w:sz="8" w:space="0" w:color="000000"/>
              <w:bottom w:val="single" w:sz="8" w:space="0" w:color="000000"/>
              <w:right w:val="single" w:sz="8" w:space="0" w:color="000000"/>
            </w:tcBorders>
            <w:shd w:val="clear" w:color="auto" w:fill="auto"/>
            <w:tcMar>
              <w:top w:w="10" w:type="dxa"/>
              <w:left w:w="59" w:type="dxa"/>
              <w:bottom w:w="0" w:type="dxa"/>
              <w:right w:w="59" w:type="dxa"/>
            </w:tcMar>
            <w:vAlign w:val="center"/>
            <w:hideMark/>
          </w:tcPr>
          <w:p w:rsidR="00AA6421" w:rsidRPr="009A19E2" w:rsidRDefault="009A19E2" w:rsidP="00543432">
            <w:pPr>
              <w:spacing w:line="280" w:lineRule="exact"/>
              <w:jc w:val="center"/>
              <w:rPr>
                <w:rFonts w:ascii="標楷體" w:eastAsia="標楷體" w:hAnsi="標楷體"/>
                <w:b/>
                <w:bCs/>
                <w:szCs w:val="24"/>
              </w:rPr>
            </w:pPr>
            <w:r w:rsidRPr="009A19E2">
              <w:rPr>
                <w:rFonts w:ascii="標楷體" w:eastAsia="標楷體" w:hAnsi="標楷體" w:hint="eastAsia"/>
                <w:b/>
                <w:bCs/>
                <w:szCs w:val="24"/>
              </w:rPr>
              <w:t xml:space="preserve">會議共識宣讀暨合影留念 </w:t>
            </w: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9A19E2" w:rsidRPr="009A19E2" w:rsidRDefault="009A19E2" w:rsidP="009A19E2">
            <w:pPr>
              <w:spacing w:line="280" w:lineRule="exact"/>
              <w:jc w:val="center"/>
              <w:rPr>
                <w:rFonts w:ascii="標楷體" w:eastAsia="標楷體" w:hAnsi="標楷體"/>
                <w:b/>
                <w:bCs/>
                <w:szCs w:val="24"/>
              </w:rPr>
            </w:pPr>
          </w:p>
        </w:tc>
      </w:tr>
      <w:tr w:rsidR="009A19E2" w:rsidRPr="009A19E2" w:rsidTr="00020066">
        <w:trPr>
          <w:trHeight w:val="290"/>
        </w:trPr>
        <w:tc>
          <w:tcPr>
            <w:tcW w:w="1619" w:type="dxa"/>
            <w:tcBorders>
              <w:top w:val="single" w:sz="8" w:space="0" w:color="000000"/>
              <w:left w:val="single" w:sz="8" w:space="0" w:color="000000"/>
              <w:bottom w:val="single" w:sz="8" w:space="0" w:color="000000"/>
              <w:right w:val="single" w:sz="8" w:space="0" w:color="000000"/>
            </w:tcBorders>
            <w:shd w:val="clear" w:color="auto" w:fill="auto"/>
            <w:tcMar>
              <w:top w:w="10" w:type="dxa"/>
              <w:left w:w="59" w:type="dxa"/>
              <w:bottom w:w="0" w:type="dxa"/>
              <w:right w:w="59" w:type="dxa"/>
            </w:tcMar>
            <w:vAlign w:val="center"/>
            <w:hideMark/>
          </w:tcPr>
          <w:p w:rsidR="00AA6421" w:rsidRPr="00DC7C09" w:rsidRDefault="009A19E2" w:rsidP="009A19E2">
            <w:pPr>
              <w:spacing w:line="280" w:lineRule="exact"/>
              <w:jc w:val="center"/>
              <w:rPr>
                <w:rFonts w:ascii="Times New Roman" w:eastAsia="標楷體" w:hAnsi="Times New Roman" w:cs="Times New Roman"/>
                <w:b/>
                <w:bCs/>
                <w:szCs w:val="24"/>
              </w:rPr>
            </w:pPr>
            <w:r w:rsidRPr="00DC7C09">
              <w:rPr>
                <w:rFonts w:ascii="Times New Roman" w:eastAsia="標楷體" w:hAnsi="Times New Roman" w:cs="Times New Roman"/>
                <w:b/>
                <w:bCs/>
                <w:szCs w:val="24"/>
              </w:rPr>
              <w:t>17:00-18:00</w:t>
            </w:r>
          </w:p>
        </w:tc>
        <w:tc>
          <w:tcPr>
            <w:tcW w:w="7371" w:type="dxa"/>
            <w:gridSpan w:val="2"/>
            <w:tcBorders>
              <w:top w:val="single" w:sz="8" w:space="0" w:color="000000"/>
              <w:left w:val="single" w:sz="8" w:space="0" w:color="000000"/>
              <w:bottom w:val="single" w:sz="8" w:space="0" w:color="000000"/>
              <w:right w:val="single" w:sz="8" w:space="0" w:color="000000"/>
            </w:tcBorders>
            <w:shd w:val="clear" w:color="auto" w:fill="auto"/>
            <w:tcMar>
              <w:top w:w="10" w:type="dxa"/>
              <w:left w:w="59" w:type="dxa"/>
              <w:bottom w:w="0" w:type="dxa"/>
              <w:right w:w="59" w:type="dxa"/>
            </w:tcMar>
            <w:vAlign w:val="center"/>
            <w:hideMark/>
          </w:tcPr>
          <w:p w:rsidR="00AA6421" w:rsidRPr="009A19E2" w:rsidRDefault="009A19E2" w:rsidP="00543432">
            <w:pPr>
              <w:spacing w:line="280" w:lineRule="exact"/>
              <w:jc w:val="center"/>
              <w:rPr>
                <w:rFonts w:ascii="標楷體" w:eastAsia="標楷體" w:hAnsi="標楷體"/>
                <w:b/>
                <w:bCs/>
                <w:szCs w:val="24"/>
              </w:rPr>
            </w:pPr>
            <w:r w:rsidRPr="009A19E2">
              <w:rPr>
                <w:rFonts w:ascii="標楷體" w:eastAsia="標楷體" w:hAnsi="標楷體" w:hint="eastAsia"/>
                <w:b/>
                <w:bCs/>
                <w:szCs w:val="24"/>
              </w:rPr>
              <w:t xml:space="preserve">媒合會 </w:t>
            </w: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9A19E2" w:rsidRPr="009A19E2" w:rsidRDefault="009A19E2" w:rsidP="009A19E2">
            <w:pPr>
              <w:spacing w:line="280" w:lineRule="exact"/>
              <w:jc w:val="center"/>
              <w:rPr>
                <w:rFonts w:ascii="標楷體" w:eastAsia="標楷體" w:hAnsi="標楷體"/>
                <w:b/>
                <w:bCs/>
                <w:szCs w:val="24"/>
              </w:rPr>
            </w:pPr>
          </w:p>
        </w:tc>
      </w:tr>
      <w:tr w:rsidR="004E1661" w:rsidRPr="009A19E2" w:rsidTr="00020066">
        <w:trPr>
          <w:trHeight w:val="290"/>
        </w:trPr>
        <w:tc>
          <w:tcPr>
            <w:tcW w:w="1619" w:type="dxa"/>
            <w:tcBorders>
              <w:top w:val="single" w:sz="8" w:space="0" w:color="000000"/>
              <w:left w:val="single" w:sz="8" w:space="0" w:color="000000"/>
              <w:bottom w:val="single" w:sz="8" w:space="0" w:color="000000"/>
              <w:right w:val="single" w:sz="8" w:space="0" w:color="000000"/>
            </w:tcBorders>
            <w:shd w:val="clear" w:color="auto" w:fill="auto"/>
            <w:tcMar>
              <w:top w:w="10" w:type="dxa"/>
              <w:left w:w="59" w:type="dxa"/>
              <w:bottom w:w="0" w:type="dxa"/>
              <w:right w:w="59" w:type="dxa"/>
            </w:tcMar>
            <w:vAlign w:val="center"/>
          </w:tcPr>
          <w:p w:rsidR="004E1661" w:rsidRPr="00DC7C09" w:rsidRDefault="004E1661" w:rsidP="009A19E2">
            <w:pPr>
              <w:spacing w:line="280" w:lineRule="exact"/>
              <w:jc w:val="center"/>
              <w:rPr>
                <w:rFonts w:ascii="Times New Roman" w:eastAsia="標楷體" w:hAnsi="Times New Roman" w:cs="Times New Roman"/>
                <w:b/>
                <w:bCs/>
                <w:szCs w:val="24"/>
              </w:rPr>
            </w:pPr>
            <w:r w:rsidRPr="00DC7C09">
              <w:rPr>
                <w:rFonts w:ascii="Times New Roman" w:eastAsia="標楷體" w:hAnsi="Times New Roman" w:cs="Times New Roman"/>
                <w:b/>
                <w:bCs/>
                <w:szCs w:val="24"/>
              </w:rPr>
              <w:t>18:00-20:30</w:t>
            </w:r>
          </w:p>
        </w:tc>
        <w:tc>
          <w:tcPr>
            <w:tcW w:w="7371" w:type="dxa"/>
            <w:gridSpan w:val="2"/>
            <w:tcBorders>
              <w:top w:val="single" w:sz="8" w:space="0" w:color="000000"/>
              <w:left w:val="single" w:sz="8" w:space="0" w:color="000000"/>
              <w:bottom w:val="single" w:sz="8" w:space="0" w:color="000000"/>
              <w:right w:val="single" w:sz="8" w:space="0" w:color="000000"/>
            </w:tcBorders>
            <w:shd w:val="clear" w:color="auto" w:fill="auto"/>
            <w:tcMar>
              <w:top w:w="10" w:type="dxa"/>
              <w:left w:w="59" w:type="dxa"/>
              <w:bottom w:w="0" w:type="dxa"/>
              <w:right w:w="59" w:type="dxa"/>
            </w:tcMar>
            <w:vAlign w:val="center"/>
          </w:tcPr>
          <w:p w:rsidR="004E1661" w:rsidRPr="009A19E2" w:rsidRDefault="004E1661" w:rsidP="00543432">
            <w:pPr>
              <w:spacing w:line="280" w:lineRule="exact"/>
              <w:jc w:val="center"/>
              <w:rPr>
                <w:rFonts w:ascii="標楷體" w:eastAsia="標楷體" w:hAnsi="標楷體"/>
                <w:b/>
                <w:bCs/>
                <w:szCs w:val="24"/>
              </w:rPr>
            </w:pPr>
            <w:r>
              <w:rPr>
                <w:rFonts w:ascii="標楷體" w:eastAsia="標楷體" w:hAnsi="標楷體" w:hint="eastAsia"/>
                <w:b/>
                <w:bCs/>
                <w:szCs w:val="24"/>
              </w:rPr>
              <w:t>歡迎晚宴</w:t>
            </w:r>
          </w:p>
        </w:tc>
        <w:tc>
          <w:tcPr>
            <w:tcW w:w="1275" w:type="dxa"/>
            <w:tcBorders>
              <w:top w:val="single" w:sz="8" w:space="0" w:color="000000"/>
              <w:left w:val="single" w:sz="8" w:space="0" w:color="000000"/>
              <w:bottom w:val="single" w:sz="8" w:space="0" w:color="000000"/>
              <w:right w:val="single" w:sz="8" w:space="0" w:color="000000"/>
            </w:tcBorders>
            <w:vAlign w:val="center"/>
          </w:tcPr>
          <w:p w:rsidR="004E1661" w:rsidRPr="009A19E2" w:rsidRDefault="004E1661" w:rsidP="009A19E2">
            <w:pPr>
              <w:spacing w:line="280" w:lineRule="exact"/>
              <w:jc w:val="center"/>
              <w:rPr>
                <w:rFonts w:ascii="標楷體" w:eastAsia="標楷體" w:hAnsi="標楷體"/>
                <w:b/>
                <w:bCs/>
                <w:szCs w:val="24"/>
              </w:rPr>
            </w:pPr>
          </w:p>
        </w:tc>
      </w:tr>
    </w:tbl>
    <w:p w:rsidR="00CC4AC2" w:rsidRDefault="00CC4AC2" w:rsidP="00D10CB0">
      <w:pPr>
        <w:spacing w:line="280" w:lineRule="exact"/>
        <w:jc w:val="center"/>
        <w:rPr>
          <w:rFonts w:ascii="標楷體" w:eastAsia="標楷體" w:hAnsi="標楷體"/>
          <w:b/>
          <w:bCs/>
          <w:szCs w:val="24"/>
        </w:rPr>
      </w:pPr>
    </w:p>
    <w:p w:rsidR="00963BA5" w:rsidRPr="00E81E66" w:rsidRDefault="00D10CB0" w:rsidP="00D42EBD">
      <w:pPr>
        <w:spacing w:line="240" w:lineRule="exact"/>
        <w:rPr>
          <w:rFonts w:ascii="標楷體" w:eastAsia="標楷體" w:hAnsi="標楷體"/>
          <w:b/>
          <w:szCs w:val="24"/>
        </w:rPr>
      </w:pPr>
      <w:r w:rsidRPr="00E81E66">
        <w:rPr>
          <w:rFonts w:ascii="標楷體" w:eastAsia="標楷體" w:hAnsi="標楷體" w:hint="eastAsia"/>
          <w:b/>
          <w:szCs w:val="24"/>
        </w:rPr>
        <w:t>指導：經濟部工業局　主辦：全國工業總會　執行：紡織產業綜合研究所</w:t>
      </w:r>
    </w:p>
    <w:p w:rsidR="00250DD4" w:rsidRPr="00250DD4" w:rsidRDefault="00963BA5" w:rsidP="00250DD4">
      <w:pPr>
        <w:spacing w:line="280" w:lineRule="exact"/>
        <w:rPr>
          <w:rFonts w:ascii="標楷體" w:eastAsia="標楷體" w:hAnsi="標楷體"/>
          <w:szCs w:val="24"/>
        </w:rPr>
      </w:pPr>
      <w:r w:rsidRPr="00963BA5">
        <w:rPr>
          <w:rFonts w:ascii="標楷體" w:eastAsia="標楷體" w:hAnsi="標楷體" w:hint="eastAsia"/>
          <w:szCs w:val="24"/>
        </w:rPr>
        <w:t>協辦：</w:t>
      </w:r>
      <w:r w:rsidRPr="00795B8B">
        <w:rPr>
          <w:rFonts w:ascii="標楷體" w:eastAsia="標楷體" w:hAnsi="標楷體"/>
          <w:szCs w:val="24"/>
        </w:rPr>
        <w:t>食品工業發展研究所</w:t>
      </w:r>
      <w:r w:rsidRPr="00963BA5">
        <w:rPr>
          <w:rFonts w:ascii="標楷體" w:eastAsia="標楷體" w:hAnsi="標楷體" w:hint="eastAsia"/>
          <w:szCs w:val="24"/>
        </w:rPr>
        <w:t>、</w:t>
      </w:r>
      <w:r w:rsidR="00D42EBD" w:rsidRPr="00D42EBD">
        <w:rPr>
          <w:rFonts w:ascii="標楷體" w:eastAsia="標楷體" w:hAnsi="標楷體"/>
          <w:szCs w:val="24"/>
        </w:rPr>
        <w:t>醫藥工業技術發展中心</w:t>
      </w:r>
      <w:r w:rsidR="00795B8B">
        <w:rPr>
          <w:rFonts w:ascii="標楷體" w:eastAsia="標楷體" w:hAnsi="標楷體" w:hint="eastAsia"/>
          <w:szCs w:val="24"/>
        </w:rPr>
        <w:t>、工業研究院</w:t>
      </w:r>
      <w:r w:rsidR="00D42EBD">
        <w:rPr>
          <w:rFonts w:ascii="標楷體" w:eastAsia="標楷體" w:hAnsi="標楷體" w:hint="eastAsia"/>
          <w:szCs w:val="24"/>
        </w:rPr>
        <w:t>、</w:t>
      </w:r>
      <w:r w:rsidR="00D42EBD" w:rsidRPr="00D42EBD">
        <w:rPr>
          <w:rFonts w:ascii="標楷體" w:eastAsia="標楷體" w:hAnsi="標楷體" w:hint="eastAsia"/>
          <w:szCs w:val="24"/>
        </w:rPr>
        <w:t>生物技術開發中心</w:t>
      </w:r>
      <w:r w:rsidR="00D42EBD">
        <w:rPr>
          <w:rFonts w:ascii="標楷體" w:eastAsia="標楷體" w:hAnsi="標楷體" w:hint="eastAsia"/>
          <w:szCs w:val="24"/>
        </w:rPr>
        <w:t>、</w:t>
      </w:r>
      <w:r w:rsidR="00D42EBD" w:rsidRPr="00D42EBD">
        <w:rPr>
          <w:rFonts w:ascii="標楷體" w:eastAsia="標楷體" w:hAnsi="標楷體"/>
          <w:szCs w:val="24"/>
        </w:rPr>
        <w:t>資訊工業策進會</w:t>
      </w:r>
      <w:r w:rsidR="00D42EBD">
        <w:rPr>
          <w:rFonts w:ascii="標楷體" w:eastAsia="標楷體" w:hAnsi="標楷體" w:hint="eastAsia"/>
          <w:szCs w:val="24"/>
        </w:rPr>
        <w:t>、</w:t>
      </w:r>
      <w:r w:rsidR="00250DD4" w:rsidRPr="00250DD4">
        <w:rPr>
          <w:rFonts w:ascii="標楷體" w:eastAsia="標楷體" w:hAnsi="標楷體" w:hint="eastAsia"/>
          <w:szCs w:val="24"/>
        </w:rPr>
        <w:t>台灣經濟研究院</w:t>
      </w:r>
    </w:p>
    <w:p w:rsidR="00BB763E" w:rsidRDefault="00BB763E" w:rsidP="00D42EBD">
      <w:pPr>
        <w:spacing w:line="240" w:lineRule="exact"/>
        <w:rPr>
          <w:rFonts w:ascii="標楷體" w:eastAsia="標楷體" w:hAnsi="標楷體"/>
          <w:szCs w:val="24"/>
        </w:rPr>
      </w:pPr>
      <w:r>
        <w:rPr>
          <w:rFonts w:ascii="標楷體" w:eastAsia="標楷體" w:hAnsi="標楷體" w:hint="eastAsia"/>
          <w:szCs w:val="24"/>
        </w:rPr>
        <w:t>活動報名</w:t>
      </w:r>
      <w:r w:rsidR="00CD4EB7">
        <w:rPr>
          <w:rFonts w:ascii="標楷體" w:eastAsia="標楷體" w:hAnsi="標楷體" w:hint="eastAsia"/>
          <w:szCs w:val="24"/>
        </w:rPr>
        <w:t>：</w:t>
      </w:r>
      <w:r w:rsidR="00291695">
        <w:rPr>
          <w:rFonts w:ascii="標楷體" w:eastAsia="標楷體" w:hAnsi="標楷體" w:hint="eastAsia"/>
          <w:szCs w:val="24"/>
        </w:rPr>
        <w:t>ccchen.0869</w:t>
      </w:r>
      <w:r w:rsidR="00CD4EB7" w:rsidRPr="00CD4EB7">
        <w:rPr>
          <w:rFonts w:ascii="標楷體" w:eastAsia="標楷體" w:hAnsi="標楷體"/>
          <w:szCs w:val="24"/>
        </w:rPr>
        <w:t>@ttri.org.tw</w:t>
      </w:r>
      <w:r w:rsidR="00CD4EB7" w:rsidRPr="00CD4EB7">
        <w:rPr>
          <w:rFonts w:ascii="標楷體" w:eastAsia="標楷體" w:hAnsi="標楷體" w:hint="eastAsia"/>
          <w:szCs w:val="24"/>
        </w:rPr>
        <w:t>信箱</w:t>
      </w:r>
      <w:r w:rsidR="00CD4EB7" w:rsidRPr="00CD4EB7">
        <w:rPr>
          <w:rFonts w:ascii="標楷體" w:eastAsia="標楷體" w:hAnsi="標楷體"/>
          <w:szCs w:val="24"/>
        </w:rPr>
        <w:t>或傳真02-2391-7522，</w:t>
      </w:r>
      <w:r w:rsidR="00291695">
        <w:rPr>
          <w:rFonts w:ascii="標楷體" w:eastAsia="標楷體" w:hAnsi="標楷體" w:hint="eastAsia"/>
          <w:szCs w:val="24"/>
        </w:rPr>
        <w:t>聯絡人:</w:t>
      </w:r>
      <w:r w:rsidR="00291695" w:rsidRPr="00291695">
        <w:rPr>
          <w:rFonts w:ascii="標楷體" w:eastAsia="標楷體" w:hAnsi="標楷體" w:hint="eastAsia"/>
          <w:szCs w:val="24"/>
        </w:rPr>
        <w:t>陳俊錡</w:t>
      </w:r>
      <w:r w:rsidR="00CD4EB7">
        <w:rPr>
          <w:rFonts w:ascii="標楷體" w:eastAsia="標楷體" w:hAnsi="標楷體" w:hint="eastAsia"/>
          <w:szCs w:val="24"/>
        </w:rPr>
        <w:t xml:space="preserve">　　　　　　　　　　</w:t>
      </w:r>
      <w:r w:rsidR="00CD4EB7" w:rsidRPr="00CD4EB7">
        <w:rPr>
          <w:rFonts w:ascii="標楷體" w:eastAsia="標楷體" w:hAnsi="標楷體"/>
          <w:szCs w:val="24"/>
        </w:rPr>
        <w:t>電話:02-23919109分機</w:t>
      </w:r>
      <w:r w:rsidR="00291695">
        <w:rPr>
          <w:rFonts w:ascii="標楷體" w:eastAsia="標楷體" w:hAnsi="標楷體" w:hint="eastAsia"/>
          <w:szCs w:val="24"/>
        </w:rPr>
        <w:t>3</w:t>
      </w:r>
      <w:r w:rsidR="00CD4EB7">
        <w:rPr>
          <w:rFonts w:ascii="標楷體" w:eastAsia="標楷體" w:hAnsi="標楷體"/>
          <w:szCs w:val="24"/>
        </w:rPr>
        <w:t>03</w:t>
      </w:r>
    </w:p>
    <w:p w:rsidR="00205093" w:rsidRPr="00310CFF" w:rsidRDefault="00205093" w:rsidP="00205093">
      <w:pPr>
        <w:snapToGrid w:val="0"/>
        <w:spacing w:line="240" w:lineRule="atLeast"/>
        <w:rPr>
          <w:rFonts w:ascii="Arial" w:eastAsia="標楷體" w:hAnsi="Arial" w:cs="Arial"/>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492"/>
      </w:tblGrid>
      <w:tr w:rsidR="00205093" w:rsidRPr="00310CFF" w:rsidTr="007A4E9B">
        <w:trPr>
          <w:trHeight w:val="1459"/>
        </w:trPr>
        <w:tc>
          <w:tcPr>
            <w:tcW w:w="10492" w:type="dxa"/>
            <w:tcBorders>
              <w:top w:val="dashDotStroked" w:sz="24" w:space="0" w:color="auto"/>
              <w:left w:val="dashDotStroked" w:sz="24" w:space="0" w:color="auto"/>
              <w:bottom w:val="dashDotStroked" w:sz="24" w:space="0" w:color="auto"/>
              <w:right w:val="dashDotStroked" w:sz="24" w:space="0" w:color="auto"/>
            </w:tcBorders>
          </w:tcPr>
          <w:p w:rsidR="00205093" w:rsidRPr="000128A7" w:rsidRDefault="00205093" w:rsidP="00145031">
            <w:pPr>
              <w:snapToGrid w:val="0"/>
              <w:spacing w:line="400" w:lineRule="atLeast"/>
              <w:ind w:firstLineChars="50" w:firstLine="120"/>
              <w:rPr>
                <w:rFonts w:ascii="Arial" w:eastAsia="標楷體" w:hAnsi="Arial" w:cs="Arial"/>
                <w:szCs w:val="24"/>
              </w:rPr>
            </w:pPr>
            <w:r w:rsidRPr="000128A7">
              <w:rPr>
                <w:rFonts w:ascii="Arial" w:eastAsia="標楷體" w:hAnsi="Arial" w:cs="Arial"/>
                <w:szCs w:val="24"/>
              </w:rPr>
              <w:t>公司名稱：</w:t>
            </w:r>
            <w:r w:rsidRPr="000128A7">
              <w:rPr>
                <w:rFonts w:ascii="Arial" w:eastAsia="標楷體" w:hAnsi="Arial" w:cs="Arial"/>
                <w:szCs w:val="24"/>
                <w:u w:val="single"/>
              </w:rPr>
              <w:t xml:space="preserve">               </w:t>
            </w:r>
            <w:r w:rsidRPr="000128A7">
              <w:rPr>
                <w:rFonts w:ascii="Arial" w:eastAsia="標楷體" w:hAnsi="Arial" w:cs="Arial" w:hint="eastAsia"/>
                <w:szCs w:val="24"/>
                <w:u w:val="single"/>
              </w:rPr>
              <w:t xml:space="preserve">    </w:t>
            </w:r>
            <w:r w:rsidRPr="000128A7">
              <w:rPr>
                <w:rFonts w:ascii="Arial" w:eastAsia="標楷體" w:hAnsi="Arial" w:cs="Arial"/>
                <w:szCs w:val="24"/>
                <w:u w:val="single"/>
              </w:rPr>
              <w:t xml:space="preserve">      </w:t>
            </w:r>
            <w:r w:rsidRPr="000128A7">
              <w:rPr>
                <w:rFonts w:ascii="Arial" w:eastAsia="標楷體" w:hAnsi="Arial" w:cs="Arial" w:hint="eastAsia"/>
                <w:szCs w:val="24"/>
                <w:u w:val="single"/>
              </w:rPr>
              <w:t xml:space="preserve">                                   </w:t>
            </w:r>
            <w:r w:rsidRPr="000128A7">
              <w:rPr>
                <w:rFonts w:ascii="Arial" w:eastAsia="標楷體" w:hAnsi="Arial" w:cs="Arial"/>
                <w:szCs w:val="24"/>
                <w:u w:val="single"/>
              </w:rPr>
              <w:t xml:space="preserve">      </w:t>
            </w:r>
            <w:r w:rsidRPr="000128A7">
              <w:rPr>
                <w:rFonts w:ascii="Arial" w:eastAsia="標楷體" w:hAnsi="Arial" w:cs="Arial"/>
                <w:szCs w:val="24"/>
              </w:rPr>
              <w:t xml:space="preserve"> </w:t>
            </w:r>
          </w:p>
          <w:p w:rsidR="00205093" w:rsidRPr="000128A7" w:rsidRDefault="00205093" w:rsidP="00145031">
            <w:pPr>
              <w:snapToGrid w:val="0"/>
              <w:spacing w:line="400" w:lineRule="atLeast"/>
              <w:ind w:firstLineChars="50" w:firstLine="120"/>
              <w:rPr>
                <w:rFonts w:ascii="Arial" w:eastAsia="標楷體" w:hAnsi="Arial" w:cs="Arial"/>
                <w:szCs w:val="24"/>
                <w:u w:val="single"/>
              </w:rPr>
            </w:pPr>
            <w:r w:rsidRPr="000128A7">
              <w:rPr>
                <w:rFonts w:ascii="Arial" w:eastAsia="標楷體" w:hAnsi="Arial" w:cs="Arial"/>
                <w:szCs w:val="24"/>
              </w:rPr>
              <w:t>電</w:t>
            </w:r>
            <w:r w:rsidRPr="000128A7">
              <w:rPr>
                <w:rFonts w:ascii="Arial" w:eastAsia="標楷體" w:hAnsi="Arial" w:cs="Arial"/>
                <w:szCs w:val="24"/>
              </w:rPr>
              <w:t xml:space="preserve">    </w:t>
            </w:r>
            <w:r w:rsidRPr="000128A7">
              <w:rPr>
                <w:rFonts w:ascii="Arial" w:eastAsia="標楷體" w:hAnsi="Arial" w:cs="Arial"/>
                <w:szCs w:val="24"/>
              </w:rPr>
              <w:t>話：</w:t>
            </w:r>
            <w:r w:rsidRPr="000128A7">
              <w:rPr>
                <w:rFonts w:ascii="Arial" w:eastAsia="標楷體" w:hAnsi="Arial" w:cs="Arial"/>
                <w:szCs w:val="24"/>
                <w:u w:val="single"/>
              </w:rPr>
              <w:t xml:space="preserve">         </w:t>
            </w:r>
            <w:r w:rsidRPr="000128A7">
              <w:rPr>
                <w:rFonts w:ascii="Arial" w:eastAsia="標楷體" w:hAnsi="Arial" w:cs="Arial" w:hint="eastAsia"/>
                <w:szCs w:val="24"/>
                <w:u w:val="single"/>
              </w:rPr>
              <w:t xml:space="preserve">    </w:t>
            </w:r>
            <w:r w:rsidRPr="000128A7">
              <w:rPr>
                <w:rFonts w:ascii="Arial" w:eastAsia="標楷體" w:hAnsi="Arial" w:cs="Arial"/>
                <w:szCs w:val="24"/>
                <w:u w:val="single"/>
              </w:rPr>
              <w:t xml:space="preserve">     </w:t>
            </w:r>
            <w:r w:rsidRPr="000128A7">
              <w:rPr>
                <w:rFonts w:ascii="Arial" w:eastAsia="標楷體" w:hAnsi="Arial" w:cs="Arial"/>
                <w:szCs w:val="24"/>
              </w:rPr>
              <w:t>分</w:t>
            </w:r>
            <w:r>
              <w:rPr>
                <w:rFonts w:ascii="Arial" w:eastAsia="標楷體" w:hAnsi="Arial" w:cs="Arial" w:hint="eastAsia"/>
                <w:szCs w:val="24"/>
              </w:rPr>
              <w:t xml:space="preserve"> </w:t>
            </w:r>
            <w:r w:rsidRPr="000128A7">
              <w:rPr>
                <w:rFonts w:ascii="Arial" w:eastAsia="標楷體" w:hAnsi="Arial" w:cs="Arial"/>
                <w:szCs w:val="24"/>
              </w:rPr>
              <w:t>機</w:t>
            </w:r>
            <w:r w:rsidRPr="000128A7">
              <w:rPr>
                <w:rFonts w:ascii="Arial" w:eastAsia="標楷體" w:hAnsi="Arial" w:cs="Arial"/>
                <w:szCs w:val="24"/>
                <w:u w:val="single"/>
              </w:rPr>
              <w:t xml:space="preserve"> </w:t>
            </w:r>
            <w:r w:rsidRPr="000128A7">
              <w:rPr>
                <w:rFonts w:ascii="Arial" w:eastAsia="標楷體" w:hAnsi="Arial" w:cs="Arial" w:hint="eastAsia"/>
                <w:szCs w:val="24"/>
                <w:u w:val="single"/>
              </w:rPr>
              <w:t xml:space="preserve">         </w:t>
            </w:r>
            <w:r w:rsidRPr="000128A7">
              <w:rPr>
                <w:rFonts w:ascii="Arial" w:eastAsia="標楷體" w:hAnsi="Arial" w:cs="Arial"/>
                <w:szCs w:val="24"/>
                <w:u w:val="single"/>
              </w:rPr>
              <w:t xml:space="preserve"> </w:t>
            </w:r>
            <w:r w:rsidRPr="000128A7">
              <w:rPr>
                <w:rFonts w:ascii="Arial" w:eastAsia="標楷體" w:hAnsi="Arial" w:cs="Arial"/>
                <w:szCs w:val="24"/>
              </w:rPr>
              <w:t>傳</w:t>
            </w:r>
            <w:r w:rsidRPr="000128A7">
              <w:rPr>
                <w:rFonts w:ascii="Arial" w:eastAsia="標楷體" w:hAnsi="Arial" w:cs="Arial"/>
                <w:szCs w:val="24"/>
              </w:rPr>
              <w:t xml:space="preserve">    </w:t>
            </w:r>
            <w:r w:rsidRPr="000128A7">
              <w:rPr>
                <w:rFonts w:ascii="Arial" w:eastAsia="標楷體" w:hAnsi="Arial" w:cs="Arial"/>
                <w:szCs w:val="24"/>
              </w:rPr>
              <w:t>真：</w:t>
            </w:r>
            <w:r w:rsidRPr="000128A7">
              <w:rPr>
                <w:rFonts w:ascii="Arial" w:eastAsia="標楷體" w:hAnsi="Arial" w:cs="Arial"/>
                <w:szCs w:val="24"/>
                <w:u w:val="single"/>
              </w:rPr>
              <w:t xml:space="preserve">                     </w:t>
            </w:r>
            <w:r>
              <w:rPr>
                <w:rFonts w:ascii="Arial" w:eastAsia="標楷體" w:hAnsi="Arial" w:cs="Arial" w:hint="eastAsia"/>
                <w:szCs w:val="24"/>
                <w:u w:val="single"/>
              </w:rPr>
              <w:t xml:space="preserve"> </w:t>
            </w:r>
          </w:p>
          <w:p w:rsidR="00D62A3C" w:rsidRPr="005F2857" w:rsidRDefault="005F2857" w:rsidP="00A70BAB">
            <w:pPr>
              <w:snapToGrid w:val="0"/>
              <w:spacing w:line="400" w:lineRule="atLeast"/>
              <w:rPr>
                <w:rFonts w:ascii="Arial" w:eastAsia="標楷體" w:hAnsi="Arial" w:cs="Arial"/>
                <w:szCs w:val="24"/>
              </w:rPr>
            </w:pPr>
            <w:r>
              <w:rPr>
                <w:rFonts w:ascii="Arial" w:eastAsia="標楷體" w:hAnsi="Arial" w:cs="Arial" w:hint="eastAsia"/>
                <w:szCs w:val="24"/>
              </w:rPr>
              <w:t xml:space="preserve"> </w:t>
            </w:r>
            <w:r w:rsidRPr="005F2857">
              <w:rPr>
                <w:rFonts w:ascii="Arial" w:eastAsia="標楷體" w:hAnsi="Arial" w:cs="Arial" w:hint="eastAsia"/>
                <w:szCs w:val="24"/>
              </w:rPr>
              <w:t>10</w:t>
            </w:r>
            <w:r w:rsidRPr="005F2857">
              <w:rPr>
                <w:rFonts w:ascii="Arial" w:eastAsia="標楷體" w:hAnsi="Arial" w:cs="Arial" w:hint="eastAsia"/>
                <w:szCs w:val="24"/>
              </w:rPr>
              <w:t>月</w:t>
            </w:r>
            <w:r w:rsidRPr="005F2857">
              <w:rPr>
                <w:rFonts w:ascii="Arial" w:eastAsia="標楷體" w:hAnsi="Arial" w:cs="Arial" w:hint="eastAsia"/>
                <w:szCs w:val="24"/>
              </w:rPr>
              <w:t>25</w:t>
            </w:r>
            <w:r w:rsidRPr="005F2857">
              <w:rPr>
                <w:rFonts w:ascii="Arial" w:eastAsia="標楷體" w:hAnsi="Arial" w:cs="Arial" w:hint="eastAsia"/>
                <w:szCs w:val="24"/>
              </w:rPr>
              <w:t>日</w:t>
            </w:r>
            <w:r w:rsidRPr="005F2857">
              <w:rPr>
                <w:rFonts w:ascii="Arial" w:eastAsia="標楷體" w:hAnsi="Arial" w:cs="Arial" w:hint="eastAsia"/>
                <w:szCs w:val="24"/>
              </w:rPr>
              <w:t>(</w:t>
            </w:r>
            <w:r>
              <w:rPr>
                <w:rFonts w:ascii="Arial" w:eastAsia="標楷體" w:hAnsi="Arial" w:cs="Arial" w:hint="eastAsia"/>
                <w:szCs w:val="24"/>
              </w:rPr>
              <w:t>三</w:t>
            </w:r>
            <w:r>
              <w:rPr>
                <w:rFonts w:ascii="Arial" w:eastAsia="標楷體" w:hAnsi="Arial" w:cs="Arial" w:hint="eastAsia"/>
                <w:szCs w:val="24"/>
              </w:rPr>
              <w:t xml:space="preserve">) </w:t>
            </w:r>
            <w:r>
              <w:rPr>
                <w:rFonts w:ascii="Arial" w:eastAsia="標楷體" w:hAnsi="Arial" w:cs="Arial" w:hint="eastAsia"/>
                <w:szCs w:val="24"/>
              </w:rPr>
              <w:t>前來方式</w:t>
            </w:r>
            <w:r>
              <w:rPr>
                <w:rFonts w:ascii="Arial" w:eastAsia="標楷體" w:hAnsi="Arial" w:cs="Arial" w:hint="eastAsia"/>
                <w:szCs w:val="24"/>
              </w:rPr>
              <w:t xml:space="preserve"> (1) </w:t>
            </w:r>
            <w:r>
              <w:rPr>
                <w:rFonts w:ascii="新細明體" w:eastAsia="新細明體" w:hAnsi="新細明體" w:cs="Arial" w:hint="eastAsia"/>
                <w:szCs w:val="24"/>
              </w:rPr>
              <w:t>□</w:t>
            </w:r>
            <w:r>
              <w:rPr>
                <w:rFonts w:ascii="Arial" w:eastAsia="標楷體" w:hAnsi="Arial" w:cs="Arial" w:hint="eastAsia"/>
                <w:szCs w:val="24"/>
              </w:rPr>
              <w:t xml:space="preserve"> </w:t>
            </w:r>
            <w:r>
              <w:rPr>
                <w:rFonts w:ascii="Arial" w:eastAsia="標楷體" w:hAnsi="Arial" w:cs="Arial" w:hint="eastAsia"/>
                <w:szCs w:val="24"/>
              </w:rPr>
              <w:t>自行開車</w:t>
            </w:r>
            <w:r>
              <w:rPr>
                <w:rFonts w:ascii="Arial" w:eastAsia="標楷體" w:hAnsi="Arial" w:cs="Arial" w:hint="eastAsia"/>
                <w:szCs w:val="24"/>
              </w:rPr>
              <w:t xml:space="preserve"> (2) </w:t>
            </w:r>
            <w:r>
              <w:rPr>
                <w:rFonts w:ascii="新細明體" w:eastAsia="新細明體" w:hAnsi="新細明體" w:cs="Arial" w:hint="eastAsia"/>
                <w:szCs w:val="24"/>
              </w:rPr>
              <w:t>□</w:t>
            </w:r>
            <w:r>
              <w:rPr>
                <w:rFonts w:ascii="Arial" w:eastAsia="標楷體" w:hAnsi="Arial" w:cs="Arial" w:hint="eastAsia"/>
                <w:szCs w:val="24"/>
              </w:rPr>
              <w:t xml:space="preserve"> </w:t>
            </w:r>
            <w:r>
              <w:rPr>
                <w:rFonts w:ascii="Arial" w:eastAsia="標楷體" w:hAnsi="Arial" w:cs="Arial" w:hint="eastAsia"/>
                <w:szCs w:val="24"/>
              </w:rPr>
              <w:t>高鐵烏日站</w:t>
            </w:r>
            <w:r>
              <w:rPr>
                <w:rFonts w:ascii="Arial" w:eastAsia="標楷體" w:hAnsi="Arial" w:cs="Arial" w:hint="eastAsia"/>
                <w:szCs w:val="24"/>
              </w:rPr>
              <w:t xml:space="preserve"> </w:t>
            </w:r>
            <w:r w:rsidR="001C3385">
              <w:rPr>
                <w:rFonts w:ascii="Arial" w:eastAsia="標楷體" w:hAnsi="Arial" w:cs="Arial" w:hint="eastAsia"/>
                <w:szCs w:val="24"/>
              </w:rPr>
              <w:t>07</w:t>
            </w:r>
            <w:r>
              <w:rPr>
                <w:rFonts w:ascii="Arial" w:eastAsia="標楷體" w:hAnsi="Arial" w:cs="Arial" w:hint="eastAsia"/>
                <w:szCs w:val="24"/>
              </w:rPr>
              <w:t>:30</w:t>
            </w:r>
            <w:r>
              <w:rPr>
                <w:rFonts w:ascii="Arial" w:eastAsia="標楷體" w:hAnsi="Arial" w:cs="Arial" w:hint="eastAsia"/>
                <w:szCs w:val="24"/>
              </w:rPr>
              <w:t>、</w:t>
            </w:r>
            <w:r w:rsidR="001C3385">
              <w:rPr>
                <w:rFonts w:ascii="Arial" w:eastAsia="標楷體" w:hAnsi="Arial" w:cs="Arial" w:hint="eastAsia"/>
                <w:szCs w:val="24"/>
              </w:rPr>
              <w:t>08:</w:t>
            </w:r>
            <w:r>
              <w:rPr>
                <w:rFonts w:ascii="Arial" w:eastAsia="標楷體" w:hAnsi="Arial" w:cs="Arial" w:hint="eastAsia"/>
                <w:szCs w:val="24"/>
              </w:rPr>
              <w:t>0</w:t>
            </w:r>
            <w:r w:rsidR="004532D5">
              <w:rPr>
                <w:rFonts w:ascii="Arial" w:eastAsia="標楷體" w:hAnsi="Arial" w:cs="Arial" w:hint="eastAsia"/>
                <w:szCs w:val="24"/>
              </w:rPr>
              <w:t>5</w:t>
            </w:r>
            <w:r>
              <w:rPr>
                <w:rFonts w:ascii="Arial" w:eastAsia="標楷體" w:hAnsi="Arial" w:cs="Arial" w:hint="eastAsia"/>
                <w:szCs w:val="24"/>
              </w:rPr>
              <w:t>大會</w:t>
            </w:r>
            <w:r w:rsidR="00A70BAB">
              <w:rPr>
                <w:rFonts w:ascii="Arial" w:eastAsia="標楷體" w:hAnsi="Arial" w:cs="Arial" w:hint="eastAsia"/>
                <w:szCs w:val="24"/>
              </w:rPr>
              <w:t>提供</w:t>
            </w:r>
            <w:r w:rsidR="00A43650">
              <w:rPr>
                <w:rFonts w:ascii="Arial" w:eastAsia="標楷體" w:hAnsi="Arial" w:cs="Arial" w:hint="eastAsia"/>
                <w:szCs w:val="24"/>
              </w:rPr>
              <w:t>接駁</w:t>
            </w:r>
            <w:r w:rsidR="00A70BAB">
              <w:rPr>
                <w:rFonts w:ascii="Arial" w:eastAsia="標楷體" w:hAnsi="Arial" w:cs="Arial" w:hint="eastAsia"/>
                <w:szCs w:val="24"/>
              </w:rPr>
              <w:t>專</w:t>
            </w:r>
            <w:r>
              <w:rPr>
                <w:rFonts w:ascii="Arial" w:eastAsia="標楷體" w:hAnsi="Arial" w:cs="Arial" w:hint="eastAsia"/>
                <w:szCs w:val="24"/>
              </w:rPr>
              <w:t>車</w:t>
            </w:r>
            <w:r>
              <w:rPr>
                <w:rFonts w:ascii="Arial" w:eastAsia="標楷體" w:hAnsi="Arial" w:cs="Arial" w:hint="eastAsia"/>
                <w:szCs w:val="24"/>
              </w:rPr>
              <w:t xml:space="preserve"> </w:t>
            </w:r>
          </w:p>
        </w:tc>
      </w:tr>
    </w:tbl>
    <w:p w:rsidR="00205093" w:rsidRDefault="00205093" w:rsidP="00D42EBD">
      <w:pPr>
        <w:spacing w:line="240" w:lineRule="exact"/>
        <w:rPr>
          <w:rFonts w:ascii="標楷體" w:eastAsia="標楷體" w:hAnsi="標楷體"/>
          <w:szCs w:val="24"/>
        </w:rPr>
      </w:pPr>
    </w:p>
    <w:tbl>
      <w:tblPr>
        <w:tblW w:w="4983"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703"/>
        <w:gridCol w:w="2552"/>
        <w:gridCol w:w="2693"/>
        <w:gridCol w:w="2538"/>
      </w:tblGrid>
      <w:tr w:rsidR="005F2857" w:rsidRPr="00C839FD" w:rsidTr="00CD6758">
        <w:trPr>
          <w:cantSplit/>
          <w:trHeight w:val="419"/>
          <w:jc w:val="center"/>
        </w:trPr>
        <w:tc>
          <w:tcPr>
            <w:tcW w:w="1289" w:type="pct"/>
            <w:vAlign w:val="center"/>
          </w:tcPr>
          <w:p w:rsidR="005F2857" w:rsidRPr="00C839FD" w:rsidRDefault="005F2857" w:rsidP="00803A2C">
            <w:pPr>
              <w:jc w:val="center"/>
              <w:rPr>
                <w:rFonts w:ascii="Times New Roman" w:eastAsia="標楷體" w:hAnsi="Times New Roman"/>
                <w:b/>
                <w:bCs/>
                <w:szCs w:val="24"/>
              </w:rPr>
            </w:pPr>
            <w:r w:rsidRPr="00C839FD">
              <w:rPr>
                <w:rFonts w:ascii="Times New Roman" w:eastAsia="標楷體" w:hAnsi="Times New Roman"/>
                <w:b/>
                <w:bCs/>
                <w:szCs w:val="24"/>
              </w:rPr>
              <w:t>參加姓名</w:t>
            </w:r>
          </w:p>
        </w:tc>
        <w:tc>
          <w:tcPr>
            <w:tcW w:w="1217" w:type="pct"/>
            <w:vAlign w:val="center"/>
          </w:tcPr>
          <w:p w:rsidR="005F2857" w:rsidRPr="00C839FD" w:rsidRDefault="005F2857" w:rsidP="00803A2C">
            <w:pPr>
              <w:jc w:val="center"/>
              <w:rPr>
                <w:rFonts w:ascii="Times New Roman" w:eastAsia="標楷體" w:hAnsi="Times New Roman"/>
                <w:b/>
                <w:bCs/>
                <w:szCs w:val="24"/>
              </w:rPr>
            </w:pPr>
            <w:r w:rsidRPr="00C839FD">
              <w:rPr>
                <w:rFonts w:ascii="Times New Roman" w:eastAsia="標楷體" w:hAnsi="Times New Roman"/>
                <w:b/>
                <w:bCs/>
                <w:szCs w:val="24"/>
              </w:rPr>
              <w:t>職稱</w:t>
            </w:r>
          </w:p>
        </w:tc>
        <w:tc>
          <w:tcPr>
            <w:tcW w:w="1284" w:type="pct"/>
            <w:vAlign w:val="center"/>
          </w:tcPr>
          <w:p w:rsidR="005F2857" w:rsidRPr="00C839FD" w:rsidRDefault="005F2857" w:rsidP="00D156B8">
            <w:pPr>
              <w:jc w:val="center"/>
              <w:rPr>
                <w:rFonts w:ascii="Times New Roman" w:eastAsia="標楷體" w:hAnsi="Times New Roman"/>
                <w:b/>
                <w:bCs/>
                <w:szCs w:val="24"/>
              </w:rPr>
            </w:pPr>
            <w:r>
              <w:rPr>
                <w:rFonts w:ascii="Times New Roman" w:eastAsia="標楷體" w:hAnsi="Times New Roman" w:hint="eastAsia"/>
                <w:bCs/>
                <w:szCs w:val="24"/>
              </w:rPr>
              <w:t>午餐</w:t>
            </w:r>
          </w:p>
        </w:tc>
        <w:tc>
          <w:tcPr>
            <w:tcW w:w="1210" w:type="pct"/>
            <w:vAlign w:val="center"/>
          </w:tcPr>
          <w:p w:rsidR="005F2857" w:rsidRPr="00C839FD" w:rsidRDefault="005F2857" w:rsidP="00D156B8">
            <w:pPr>
              <w:jc w:val="center"/>
              <w:rPr>
                <w:rFonts w:ascii="Times New Roman" w:eastAsia="標楷體" w:hAnsi="Times New Roman"/>
                <w:b/>
                <w:bCs/>
                <w:szCs w:val="24"/>
              </w:rPr>
            </w:pPr>
            <w:r>
              <w:rPr>
                <w:rFonts w:ascii="Times New Roman" w:eastAsia="標楷體" w:hAnsi="Times New Roman" w:hint="eastAsia"/>
                <w:bCs/>
                <w:szCs w:val="24"/>
              </w:rPr>
              <w:t>晚餐</w:t>
            </w:r>
            <w:r>
              <w:rPr>
                <w:rFonts w:ascii="Times New Roman" w:eastAsia="標楷體" w:hAnsi="Times New Roman" w:hint="eastAsia"/>
                <w:bCs/>
                <w:szCs w:val="24"/>
              </w:rPr>
              <w:t xml:space="preserve"> </w:t>
            </w:r>
          </w:p>
        </w:tc>
      </w:tr>
      <w:tr w:rsidR="005F2857" w:rsidRPr="00C839FD" w:rsidTr="00CD6758">
        <w:trPr>
          <w:cantSplit/>
          <w:trHeight w:val="626"/>
          <w:jc w:val="center"/>
        </w:trPr>
        <w:tc>
          <w:tcPr>
            <w:tcW w:w="1289" w:type="pct"/>
            <w:vAlign w:val="center"/>
          </w:tcPr>
          <w:p w:rsidR="005F2857" w:rsidRPr="00C839FD" w:rsidRDefault="005F2857" w:rsidP="00803A2C">
            <w:pPr>
              <w:spacing w:line="300" w:lineRule="exact"/>
              <w:jc w:val="both"/>
              <w:rPr>
                <w:rFonts w:ascii="Times New Roman" w:eastAsia="標楷體" w:hAnsi="Times New Roman"/>
                <w:bCs/>
                <w:szCs w:val="24"/>
              </w:rPr>
            </w:pPr>
            <w:r w:rsidRPr="00C839FD">
              <w:rPr>
                <w:rFonts w:ascii="Times New Roman" w:eastAsia="標楷體" w:hAnsi="Times New Roman"/>
                <w:bCs/>
                <w:szCs w:val="24"/>
              </w:rPr>
              <w:t>1.</w:t>
            </w:r>
          </w:p>
        </w:tc>
        <w:tc>
          <w:tcPr>
            <w:tcW w:w="1217" w:type="pct"/>
            <w:vAlign w:val="center"/>
          </w:tcPr>
          <w:p w:rsidR="005F2857" w:rsidRPr="00C839FD" w:rsidRDefault="005F2857" w:rsidP="00803A2C">
            <w:pPr>
              <w:spacing w:line="300" w:lineRule="exact"/>
              <w:jc w:val="both"/>
              <w:rPr>
                <w:rFonts w:ascii="Times New Roman" w:eastAsia="標楷體" w:hAnsi="Times New Roman"/>
                <w:bCs/>
                <w:szCs w:val="24"/>
              </w:rPr>
            </w:pPr>
          </w:p>
        </w:tc>
        <w:tc>
          <w:tcPr>
            <w:tcW w:w="1284" w:type="pct"/>
            <w:vAlign w:val="center"/>
          </w:tcPr>
          <w:p w:rsidR="005F2857" w:rsidRPr="00C839FD" w:rsidRDefault="00D156B8" w:rsidP="00803A2C">
            <w:pPr>
              <w:spacing w:line="300" w:lineRule="exact"/>
              <w:jc w:val="center"/>
              <w:rPr>
                <w:rFonts w:ascii="Times New Roman" w:eastAsia="標楷體" w:hAnsi="Times New Roman"/>
                <w:bCs/>
                <w:szCs w:val="24"/>
              </w:rPr>
            </w:pPr>
            <w:r>
              <w:rPr>
                <w:rFonts w:ascii="新細明體" w:eastAsia="新細明體" w:hAnsi="新細明體" w:hint="eastAsia"/>
                <w:bCs/>
                <w:szCs w:val="24"/>
              </w:rPr>
              <w:t>□</w:t>
            </w:r>
            <w:proofErr w:type="gramStart"/>
            <w:r w:rsidR="00205587">
              <w:rPr>
                <w:rFonts w:ascii="新細明體" w:eastAsia="新細明體" w:hAnsi="新細明體" w:hint="eastAsia"/>
                <w:bCs/>
                <w:szCs w:val="24"/>
              </w:rPr>
              <w:t xml:space="preserve"> </w:t>
            </w:r>
            <w:r>
              <w:rPr>
                <w:rFonts w:ascii="新細明體" w:eastAsia="新細明體" w:hAnsi="新細明體" w:hint="eastAsia"/>
                <w:bCs/>
                <w:szCs w:val="24"/>
              </w:rPr>
              <w:t>葷食</w:t>
            </w:r>
            <w:proofErr w:type="gramEnd"/>
            <w:r>
              <w:rPr>
                <w:rFonts w:ascii="Times New Roman" w:eastAsia="標楷體" w:hAnsi="Times New Roman" w:hint="eastAsia"/>
                <w:bCs/>
                <w:szCs w:val="24"/>
              </w:rPr>
              <w:t xml:space="preserve"> </w:t>
            </w:r>
            <w:r w:rsidR="005F2857">
              <w:rPr>
                <w:rFonts w:ascii="Times New Roman" w:eastAsia="標楷體" w:hAnsi="Times New Roman" w:hint="eastAsia"/>
                <w:bCs/>
                <w:szCs w:val="24"/>
              </w:rPr>
              <w:t>□</w:t>
            </w:r>
            <w:r w:rsidRPr="00C839FD">
              <w:rPr>
                <w:rFonts w:ascii="Times New Roman" w:eastAsia="標楷體" w:hAnsi="Times New Roman"/>
                <w:bCs/>
                <w:szCs w:val="24"/>
              </w:rPr>
              <w:t>素食</w:t>
            </w:r>
            <w:r>
              <w:rPr>
                <w:rFonts w:ascii="Times New Roman" w:eastAsia="標楷體" w:hAnsi="Times New Roman" w:hint="eastAsia"/>
                <w:bCs/>
                <w:szCs w:val="24"/>
              </w:rPr>
              <w:t>需求</w:t>
            </w:r>
          </w:p>
        </w:tc>
        <w:tc>
          <w:tcPr>
            <w:tcW w:w="1210" w:type="pct"/>
            <w:vAlign w:val="center"/>
          </w:tcPr>
          <w:p w:rsidR="005F2857" w:rsidRPr="00C839FD" w:rsidRDefault="00D156B8" w:rsidP="00803A2C">
            <w:pPr>
              <w:spacing w:line="300" w:lineRule="exact"/>
              <w:jc w:val="center"/>
              <w:rPr>
                <w:rFonts w:ascii="Times New Roman" w:eastAsia="標楷體" w:hAnsi="Times New Roman"/>
                <w:bCs/>
                <w:szCs w:val="24"/>
              </w:rPr>
            </w:pPr>
            <w:r>
              <w:rPr>
                <w:rFonts w:ascii="新細明體" w:eastAsia="新細明體" w:hAnsi="新細明體" w:hint="eastAsia"/>
                <w:bCs/>
                <w:szCs w:val="24"/>
              </w:rPr>
              <w:t>□</w:t>
            </w:r>
            <w:proofErr w:type="gramStart"/>
            <w:r w:rsidR="00205587">
              <w:rPr>
                <w:rFonts w:ascii="新細明體" w:eastAsia="新細明體" w:hAnsi="新細明體" w:hint="eastAsia"/>
                <w:bCs/>
                <w:szCs w:val="24"/>
              </w:rPr>
              <w:t xml:space="preserve"> </w:t>
            </w:r>
            <w:r>
              <w:rPr>
                <w:rFonts w:ascii="新細明體" w:eastAsia="新細明體" w:hAnsi="新細明體" w:hint="eastAsia"/>
                <w:bCs/>
                <w:szCs w:val="24"/>
              </w:rPr>
              <w:t>葷食</w:t>
            </w:r>
            <w:proofErr w:type="gramEnd"/>
            <w:r>
              <w:rPr>
                <w:rFonts w:ascii="新細明體" w:eastAsia="新細明體" w:hAnsi="新細明體" w:hint="eastAsia"/>
                <w:bCs/>
                <w:szCs w:val="24"/>
              </w:rPr>
              <w:t xml:space="preserve"> </w:t>
            </w:r>
            <w:r w:rsidR="005F2857">
              <w:rPr>
                <w:rFonts w:ascii="新細明體" w:eastAsia="新細明體" w:hAnsi="新細明體" w:hint="eastAsia"/>
                <w:bCs/>
                <w:szCs w:val="24"/>
              </w:rPr>
              <w:t>□</w:t>
            </w:r>
            <w:r w:rsidRPr="00C839FD">
              <w:rPr>
                <w:rFonts w:ascii="Times New Roman" w:eastAsia="標楷體" w:hAnsi="Times New Roman"/>
                <w:bCs/>
                <w:szCs w:val="24"/>
              </w:rPr>
              <w:t>素食</w:t>
            </w:r>
            <w:r>
              <w:rPr>
                <w:rFonts w:ascii="Times New Roman" w:eastAsia="標楷體" w:hAnsi="Times New Roman" w:hint="eastAsia"/>
                <w:bCs/>
                <w:szCs w:val="24"/>
              </w:rPr>
              <w:t>需求</w:t>
            </w:r>
          </w:p>
        </w:tc>
      </w:tr>
      <w:tr w:rsidR="005F2857" w:rsidRPr="00C839FD" w:rsidTr="00CD6758">
        <w:trPr>
          <w:cantSplit/>
          <w:trHeight w:val="626"/>
          <w:jc w:val="center"/>
        </w:trPr>
        <w:tc>
          <w:tcPr>
            <w:tcW w:w="1289" w:type="pct"/>
            <w:vAlign w:val="center"/>
          </w:tcPr>
          <w:p w:rsidR="005F2857" w:rsidRPr="00C839FD" w:rsidRDefault="005F2857" w:rsidP="00803A2C">
            <w:pPr>
              <w:spacing w:line="300" w:lineRule="exact"/>
              <w:jc w:val="both"/>
              <w:rPr>
                <w:rFonts w:ascii="Times New Roman" w:eastAsia="標楷體" w:hAnsi="Times New Roman"/>
                <w:bCs/>
                <w:szCs w:val="24"/>
              </w:rPr>
            </w:pPr>
            <w:r w:rsidRPr="00C839FD">
              <w:rPr>
                <w:rFonts w:ascii="Times New Roman" w:eastAsia="標楷體" w:hAnsi="Times New Roman"/>
                <w:bCs/>
                <w:szCs w:val="24"/>
              </w:rPr>
              <w:t>2.</w:t>
            </w:r>
          </w:p>
        </w:tc>
        <w:tc>
          <w:tcPr>
            <w:tcW w:w="1217" w:type="pct"/>
            <w:vAlign w:val="center"/>
          </w:tcPr>
          <w:p w:rsidR="005F2857" w:rsidRPr="00C839FD" w:rsidRDefault="005F2857" w:rsidP="00803A2C">
            <w:pPr>
              <w:spacing w:line="300" w:lineRule="exact"/>
              <w:jc w:val="both"/>
              <w:rPr>
                <w:rFonts w:ascii="Times New Roman" w:eastAsia="標楷體" w:hAnsi="Times New Roman"/>
                <w:bCs/>
                <w:szCs w:val="24"/>
              </w:rPr>
            </w:pPr>
          </w:p>
        </w:tc>
        <w:tc>
          <w:tcPr>
            <w:tcW w:w="1284" w:type="pct"/>
            <w:vAlign w:val="center"/>
          </w:tcPr>
          <w:p w:rsidR="005F2857" w:rsidRDefault="00D156B8" w:rsidP="00803A2C">
            <w:pPr>
              <w:jc w:val="center"/>
            </w:pPr>
            <w:r>
              <w:rPr>
                <w:rFonts w:ascii="新細明體" w:eastAsia="新細明體" w:hAnsi="新細明體" w:hint="eastAsia"/>
                <w:bCs/>
                <w:szCs w:val="24"/>
              </w:rPr>
              <w:t>□</w:t>
            </w:r>
            <w:proofErr w:type="gramStart"/>
            <w:r w:rsidR="00205587">
              <w:rPr>
                <w:rFonts w:ascii="新細明體" w:eastAsia="新細明體" w:hAnsi="新細明體" w:hint="eastAsia"/>
                <w:bCs/>
                <w:szCs w:val="24"/>
              </w:rPr>
              <w:t xml:space="preserve"> </w:t>
            </w:r>
            <w:r>
              <w:rPr>
                <w:rFonts w:ascii="新細明體" w:eastAsia="新細明體" w:hAnsi="新細明體" w:hint="eastAsia"/>
                <w:bCs/>
                <w:szCs w:val="24"/>
              </w:rPr>
              <w:t>葷食</w:t>
            </w:r>
            <w:proofErr w:type="gramEnd"/>
            <w:r>
              <w:rPr>
                <w:rFonts w:ascii="新細明體" w:eastAsia="新細明體" w:hAnsi="新細明體" w:hint="eastAsia"/>
                <w:bCs/>
                <w:szCs w:val="24"/>
              </w:rPr>
              <w:t xml:space="preserve"> </w:t>
            </w:r>
            <w:r w:rsidR="005F2857" w:rsidRPr="00C10427">
              <w:rPr>
                <w:rFonts w:ascii="Times New Roman" w:eastAsia="標楷體" w:hAnsi="Times New Roman" w:hint="eastAsia"/>
                <w:bCs/>
                <w:szCs w:val="24"/>
              </w:rPr>
              <w:t>□</w:t>
            </w:r>
            <w:r w:rsidRPr="00C839FD">
              <w:rPr>
                <w:rFonts w:ascii="Times New Roman" w:eastAsia="標楷體" w:hAnsi="Times New Roman"/>
                <w:bCs/>
                <w:szCs w:val="24"/>
              </w:rPr>
              <w:t>素食</w:t>
            </w:r>
            <w:r>
              <w:rPr>
                <w:rFonts w:ascii="Times New Roman" w:eastAsia="標楷體" w:hAnsi="Times New Roman" w:hint="eastAsia"/>
                <w:bCs/>
                <w:szCs w:val="24"/>
              </w:rPr>
              <w:t>需求</w:t>
            </w:r>
          </w:p>
        </w:tc>
        <w:tc>
          <w:tcPr>
            <w:tcW w:w="1210" w:type="pct"/>
            <w:vAlign w:val="center"/>
          </w:tcPr>
          <w:p w:rsidR="005F2857" w:rsidRDefault="00D156B8" w:rsidP="00D156B8">
            <w:pPr>
              <w:jc w:val="center"/>
            </w:pPr>
            <w:r>
              <w:rPr>
                <w:rFonts w:ascii="新細明體" w:eastAsia="新細明體" w:hAnsi="新細明體" w:hint="eastAsia"/>
                <w:bCs/>
                <w:szCs w:val="24"/>
              </w:rPr>
              <w:t>□</w:t>
            </w:r>
            <w:r w:rsidR="00205587">
              <w:rPr>
                <w:rFonts w:ascii="新細明體" w:eastAsia="新細明體" w:hAnsi="新細明體" w:hint="eastAsia"/>
                <w:bCs/>
                <w:szCs w:val="24"/>
              </w:rPr>
              <w:t xml:space="preserve"> </w:t>
            </w:r>
            <w:r>
              <w:rPr>
                <w:rFonts w:ascii="新細明體" w:eastAsia="新細明體" w:hAnsi="新細明體" w:hint="eastAsia"/>
                <w:bCs/>
                <w:szCs w:val="24"/>
              </w:rPr>
              <w:t xml:space="preserve">葷食 </w:t>
            </w:r>
            <w:r w:rsidRPr="00C10427">
              <w:rPr>
                <w:rFonts w:ascii="Times New Roman" w:eastAsia="標楷體" w:hAnsi="Times New Roman" w:hint="eastAsia"/>
                <w:bCs/>
                <w:szCs w:val="24"/>
              </w:rPr>
              <w:t>□</w:t>
            </w:r>
            <w:r w:rsidRPr="00C839FD">
              <w:rPr>
                <w:rFonts w:ascii="Times New Roman" w:eastAsia="標楷體" w:hAnsi="Times New Roman"/>
                <w:bCs/>
                <w:szCs w:val="24"/>
              </w:rPr>
              <w:t>素食</w:t>
            </w:r>
            <w:r>
              <w:rPr>
                <w:rFonts w:ascii="Times New Roman" w:eastAsia="標楷體" w:hAnsi="Times New Roman" w:hint="eastAsia"/>
                <w:bCs/>
                <w:szCs w:val="24"/>
              </w:rPr>
              <w:t>需求</w:t>
            </w:r>
          </w:p>
        </w:tc>
      </w:tr>
    </w:tbl>
    <w:p w:rsidR="00D62A3C" w:rsidRDefault="00D62A3C" w:rsidP="005F2857">
      <w:pPr>
        <w:spacing w:line="240" w:lineRule="exact"/>
        <w:rPr>
          <w:rFonts w:ascii="標楷體" w:eastAsia="標楷體" w:hAnsi="標楷體"/>
          <w:szCs w:val="24"/>
        </w:rPr>
      </w:pPr>
    </w:p>
    <w:p w:rsidR="005F2857" w:rsidRPr="001D020D" w:rsidRDefault="00A43650" w:rsidP="001D020D">
      <w:pPr>
        <w:pStyle w:val="a8"/>
        <w:numPr>
          <w:ilvl w:val="0"/>
          <w:numId w:val="5"/>
        </w:numPr>
        <w:spacing w:line="240" w:lineRule="exact"/>
        <w:ind w:leftChars="0"/>
        <w:rPr>
          <w:rFonts w:ascii="Arial" w:eastAsia="標楷體" w:hAnsi="Arial" w:cs="Arial"/>
        </w:rPr>
      </w:pPr>
      <w:r w:rsidRPr="001D020D">
        <w:rPr>
          <w:rFonts w:ascii="Arial" w:eastAsia="標楷體" w:hAnsi="Arial" w:cs="Arial" w:hint="eastAsia"/>
        </w:rPr>
        <w:t>10</w:t>
      </w:r>
      <w:r w:rsidRPr="001D020D">
        <w:rPr>
          <w:rFonts w:ascii="Arial" w:eastAsia="標楷體" w:hAnsi="Arial" w:cs="Arial" w:hint="eastAsia"/>
        </w:rPr>
        <w:t>月</w:t>
      </w:r>
      <w:r w:rsidRPr="001D020D">
        <w:rPr>
          <w:rFonts w:ascii="Arial" w:eastAsia="標楷體" w:hAnsi="Arial" w:cs="Arial" w:hint="eastAsia"/>
        </w:rPr>
        <w:t>25</w:t>
      </w:r>
      <w:r w:rsidRPr="001D020D">
        <w:rPr>
          <w:rFonts w:ascii="Arial" w:eastAsia="標楷體" w:hAnsi="Arial" w:cs="Arial" w:hint="eastAsia"/>
        </w:rPr>
        <w:t>日</w:t>
      </w:r>
      <w:r w:rsidRPr="001D020D">
        <w:rPr>
          <w:rFonts w:ascii="Arial" w:eastAsia="標楷體" w:hAnsi="Arial" w:cs="Arial" w:hint="eastAsia"/>
        </w:rPr>
        <w:t>(</w:t>
      </w:r>
      <w:r w:rsidRPr="001D020D">
        <w:rPr>
          <w:rFonts w:ascii="Arial" w:eastAsia="標楷體" w:hAnsi="Arial" w:cs="Arial" w:hint="eastAsia"/>
        </w:rPr>
        <w:t>三</w:t>
      </w:r>
      <w:r w:rsidRPr="001D020D">
        <w:rPr>
          <w:rFonts w:ascii="Arial" w:eastAsia="標楷體" w:hAnsi="Arial" w:cs="Arial" w:hint="eastAsia"/>
        </w:rPr>
        <w:t xml:space="preserve">) </w:t>
      </w:r>
      <w:r w:rsidRPr="001D020D">
        <w:rPr>
          <w:rFonts w:ascii="Arial" w:eastAsia="標楷體" w:hAnsi="Arial" w:cs="Arial" w:hint="eastAsia"/>
        </w:rPr>
        <w:t>大會提供</w:t>
      </w:r>
      <w:r w:rsidR="001C3385" w:rsidRPr="001D020D">
        <w:rPr>
          <w:rFonts w:ascii="Arial" w:eastAsia="標楷體" w:hAnsi="Arial" w:cs="Arial" w:hint="eastAsia"/>
        </w:rPr>
        <w:t>兩班</w:t>
      </w:r>
      <w:r w:rsidRPr="001D020D">
        <w:rPr>
          <w:rFonts w:ascii="Arial" w:eastAsia="標楷體" w:hAnsi="Arial" w:cs="Arial" w:hint="eastAsia"/>
        </w:rPr>
        <w:t>接駁車前往</w:t>
      </w:r>
      <w:r w:rsidRPr="001D020D">
        <w:rPr>
          <w:rFonts w:ascii="Arial" w:eastAsia="標楷體" w:hAnsi="Arial" w:cs="Arial" w:hint="eastAsia"/>
        </w:rPr>
        <w:t xml:space="preserve"> (</w:t>
      </w:r>
      <w:r w:rsidRPr="001D020D">
        <w:rPr>
          <w:rFonts w:ascii="Arial" w:eastAsia="標楷體" w:hAnsi="Arial" w:cs="Arial" w:hint="eastAsia"/>
        </w:rPr>
        <w:t>高鐵烏日站</w:t>
      </w:r>
      <w:r w:rsidRPr="001D020D">
        <w:rPr>
          <w:rFonts w:ascii="Arial" w:eastAsia="標楷體" w:hAnsi="Arial" w:cs="Arial" w:hint="eastAsia"/>
        </w:rPr>
        <w:t>) 17:30</w:t>
      </w:r>
      <w:r w:rsidRPr="001D020D">
        <w:rPr>
          <w:rFonts w:ascii="Arial" w:eastAsia="標楷體" w:hAnsi="Arial" w:cs="Arial" w:hint="eastAsia"/>
        </w:rPr>
        <w:t>、</w:t>
      </w:r>
      <w:r w:rsidR="00CE244F" w:rsidRPr="001D020D">
        <w:rPr>
          <w:rFonts w:ascii="Arial" w:eastAsia="標楷體" w:hAnsi="Arial" w:cs="Arial" w:hint="eastAsia"/>
        </w:rPr>
        <w:t>20:3</w:t>
      </w:r>
      <w:r w:rsidRPr="001D020D">
        <w:rPr>
          <w:rFonts w:ascii="Arial" w:eastAsia="標楷體" w:hAnsi="Arial" w:cs="Arial" w:hint="eastAsia"/>
        </w:rPr>
        <w:t>0</w:t>
      </w:r>
    </w:p>
    <w:p w:rsidR="005F2857" w:rsidRPr="00205093" w:rsidRDefault="005F2857" w:rsidP="005F2857">
      <w:pPr>
        <w:spacing w:line="240" w:lineRule="exact"/>
        <w:rPr>
          <w:rFonts w:ascii="標楷體" w:eastAsia="標楷體" w:hAnsi="標楷體"/>
          <w:szCs w:val="24"/>
        </w:rPr>
      </w:pPr>
      <w:bookmarkStart w:id="0" w:name="_GoBack"/>
      <w:bookmarkEnd w:id="0"/>
    </w:p>
    <w:sectPr w:rsidR="005F2857" w:rsidRPr="00205093" w:rsidSect="0002006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46D" w:rsidRDefault="00C9646D" w:rsidP="00D42EBD">
      <w:r>
        <w:separator/>
      </w:r>
    </w:p>
  </w:endnote>
  <w:endnote w:type="continuationSeparator" w:id="0">
    <w:p w:rsidR="00C9646D" w:rsidRDefault="00C9646D" w:rsidP="00D42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46D" w:rsidRDefault="00C9646D" w:rsidP="00D42EBD">
      <w:r>
        <w:separator/>
      </w:r>
    </w:p>
  </w:footnote>
  <w:footnote w:type="continuationSeparator" w:id="0">
    <w:p w:rsidR="00C9646D" w:rsidRDefault="00C9646D" w:rsidP="00D42E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32F54"/>
    <w:multiLevelType w:val="hybridMultilevel"/>
    <w:tmpl w:val="203AA2D8"/>
    <w:lvl w:ilvl="0" w:tplc="28C0C8D4">
      <w:start w:val="1"/>
      <w:numFmt w:val="decimal"/>
      <w:lvlText w:val="%1."/>
      <w:lvlJc w:val="left"/>
      <w:pPr>
        <w:ind w:left="444" w:hanging="360"/>
      </w:pPr>
      <w:rPr>
        <w:rFonts w:hint="default"/>
      </w:rPr>
    </w:lvl>
    <w:lvl w:ilvl="1" w:tplc="04090019" w:tentative="1">
      <w:start w:val="1"/>
      <w:numFmt w:val="ideographTraditional"/>
      <w:lvlText w:val="%2、"/>
      <w:lvlJc w:val="left"/>
      <w:pPr>
        <w:ind w:left="1044" w:hanging="480"/>
      </w:pPr>
    </w:lvl>
    <w:lvl w:ilvl="2" w:tplc="0409001B" w:tentative="1">
      <w:start w:val="1"/>
      <w:numFmt w:val="lowerRoman"/>
      <w:lvlText w:val="%3."/>
      <w:lvlJc w:val="right"/>
      <w:pPr>
        <w:ind w:left="1524" w:hanging="480"/>
      </w:pPr>
    </w:lvl>
    <w:lvl w:ilvl="3" w:tplc="0409000F" w:tentative="1">
      <w:start w:val="1"/>
      <w:numFmt w:val="decimal"/>
      <w:lvlText w:val="%4."/>
      <w:lvlJc w:val="left"/>
      <w:pPr>
        <w:ind w:left="2004" w:hanging="480"/>
      </w:pPr>
    </w:lvl>
    <w:lvl w:ilvl="4" w:tplc="04090019" w:tentative="1">
      <w:start w:val="1"/>
      <w:numFmt w:val="ideographTraditional"/>
      <w:lvlText w:val="%5、"/>
      <w:lvlJc w:val="left"/>
      <w:pPr>
        <w:ind w:left="2484" w:hanging="480"/>
      </w:pPr>
    </w:lvl>
    <w:lvl w:ilvl="5" w:tplc="0409001B" w:tentative="1">
      <w:start w:val="1"/>
      <w:numFmt w:val="lowerRoman"/>
      <w:lvlText w:val="%6."/>
      <w:lvlJc w:val="right"/>
      <w:pPr>
        <w:ind w:left="2964" w:hanging="480"/>
      </w:pPr>
    </w:lvl>
    <w:lvl w:ilvl="6" w:tplc="0409000F" w:tentative="1">
      <w:start w:val="1"/>
      <w:numFmt w:val="decimal"/>
      <w:lvlText w:val="%7."/>
      <w:lvlJc w:val="left"/>
      <w:pPr>
        <w:ind w:left="3444" w:hanging="480"/>
      </w:pPr>
    </w:lvl>
    <w:lvl w:ilvl="7" w:tplc="04090019" w:tentative="1">
      <w:start w:val="1"/>
      <w:numFmt w:val="ideographTraditional"/>
      <w:lvlText w:val="%8、"/>
      <w:lvlJc w:val="left"/>
      <w:pPr>
        <w:ind w:left="3924" w:hanging="480"/>
      </w:pPr>
    </w:lvl>
    <w:lvl w:ilvl="8" w:tplc="0409001B" w:tentative="1">
      <w:start w:val="1"/>
      <w:numFmt w:val="lowerRoman"/>
      <w:lvlText w:val="%9."/>
      <w:lvlJc w:val="right"/>
      <w:pPr>
        <w:ind w:left="4404" w:hanging="480"/>
      </w:pPr>
    </w:lvl>
  </w:abstractNum>
  <w:abstractNum w:abstractNumId="1">
    <w:nsid w:val="421E32A8"/>
    <w:multiLevelType w:val="hybridMultilevel"/>
    <w:tmpl w:val="201AE8EC"/>
    <w:lvl w:ilvl="0" w:tplc="2402C8BA">
      <w:start w:val="1"/>
      <w:numFmt w:val="decimal"/>
      <w:lvlText w:val="%1."/>
      <w:lvlJc w:val="left"/>
      <w:pPr>
        <w:ind w:left="302" w:hanging="360"/>
      </w:pPr>
      <w:rPr>
        <w:rFonts w:hint="default"/>
      </w:rPr>
    </w:lvl>
    <w:lvl w:ilvl="1" w:tplc="04090019" w:tentative="1">
      <w:start w:val="1"/>
      <w:numFmt w:val="ideographTraditional"/>
      <w:lvlText w:val="%2、"/>
      <w:lvlJc w:val="left"/>
      <w:pPr>
        <w:ind w:left="902" w:hanging="480"/>
      </w:pPr>
    </w:lvl>
    <w:lvl w:ilvl="2" w:tplc="0409001B" w:tentative="1">
      <w:start w:val="1"/>
      <w:numFmt w:val="lowerRoman"/>
      <w:lvlText w:val="%3."/>
      <w:lvlJc w:val="right"/>
      <w:pPr>
        <w:ind w:left="1382" w:hanging="480"/>
      </w:pPr>
    </w:lvl>
    <w:lvl w:ilvl="3" w:tplc="0409000F" w:tentative="1">
      <w:start w:val="1"/>
      <w:numFmt w:val="decimal"/>
      <w:lvlText w:val="%4."/>
      <w:lvlJc w:val="left"/>
      <w:pPr>
        <w:ind w:left="1862" w:hanging="480"/>
      </w:pPr>
    </w:lvl>
    <w:lvl w:ilvl="4" w:tplc="04090019" w:tentative="1">
      <w:start w:val="1"/>
      <w:numFmt w:val="ideographTraditional"/>
      <w:lvlText w:val="%5、"/>
      <w:lvlJc w:val="left"/>
      <w:pPr>
        <w:ind w:left="2342" w:hanging="480"/>
      </w:pPr>
    </w:lvl>
    <w:lvl w:ilvl="5" w:tplc="0409001B" w:tentative="1">
      <w:start w:val="1"/>
      <w:numFmt w:val="lowerRoman"/>
      <w:lvlText w:val="%6."/>
      <w:lvlJc w:val="right"/>
      <w:pPr>
        <w:ind w:left="2822" w:hanging="480"/>
      </w:pPr>
    </w:lvl>
    <w:lvl w:ilvl="6" w:tplc="0409000F" w:tentative="1">
      <w:start w:val="1"/>
      <w:numFmt w:val="decimal"/>
      <w:lvlText w:val="%7."/>
      <w:lvlJc w:val="left"/>
      <w:pPr>
        <w:ind w:left="3302" w:hanging="480"/>
      </w:pPr>
    </w:lvl>
    <w:lvl w:ilvl="7" w:tplc="04090019" w:tentative="1">
      <w:start w:val="1"/>
      <w:numFmt w:val="ideographTraditional"/>
      <w:lvlText w:val="%8、"/>
      <w:lvlJc w:val="left"/>
      <w:pPr>
        <w:ind w:left="3782" w:hanging="480"/>
      </w:pPr>
    </w:lvl>
    <w:lvl w:ilvl="8" w:tplc="0409001B" w:tentative="1">
      <w:start w:val="1"/>
      <w:numFmt w:val="lowerRoman"/>
      <w:lvlText w:val="%9."/>
      <w:lvlJc w:val="right"/>
      <w:pPr>
        <w:ind w:left="4262" w:hanging="480"/>
      </w:pPr>
    </w:lvl>
  </w:abstractNum>
  <w:abstractNum w:abstractNumId="2">
    <w:nsid w:val="47A713C7"/>
    <w:multiLevelType w:val="hybridMultilevel"/>
    <w:tmpl w:val="EDD210B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4C71553C"/>
    <w:multiLevelType w:val="hybridMultilevel"/>
    <w:tmpl w:val="41A266AC"/>
    <w:lvl w:ilvl="0" w:tplc="55FAAC0E">
      <w:start w:val="1"/>
      <w:numFmt w:val="bullet"/>
      <w:lvlText w:val=""/>
      <w:lvlJc w:val="left"/>
      <w:pPr>
        <w:tabs>
          <w:tab w:val="num" w:pos="720"/>
        </w:tabs>
        <w:ind w:left="720" w:hanging="360"/>
      </w:pPr>
      <w:rPr>
        <w:rFonts w:ascii="Wingdings" w:hAnsi="Wingdings" w:hint="default"/>
      </w:rPr>
    </w:lvl>
    <w:lvl w:ilvl="1" w:tplc="3AD2E1F6" w:tentative="1">
      <w:start w:val="1"/>
      <w:numFmt w:val="bullet"/>
      <w:lvlText w:val=""/>
      <w:lvlJc w:val="left"/>
      <w:pPr>
        <w:tabs>
          <w:tab w:val="num" w:pos="1440"/>
        </w:tabs>
        <w:ind w:left="1440" w:hanging="360"/>
      </w:pPr>
      <w:rPr>
        <w:rFonts w:ascii="Wingdings" w:hAnsi="Wingdings" w:hint="default"/>
      </w:rPr>
    </w:lvl>
    <w:lvl w:ilvl="2" w:tplc="2F4036F2" w:tentative="1">
      <w:start w:val="1"/>
      <w:numFmt w:val="bullet"/>
      <w:lvlText w:val=""/>
      <w:lvlJc w:val="left"/>
      <w:pPr>
        <w:tabs>
          <w:tab w:val="num" w:pos="2160"/>
        </w:tabs>
        <w:ind w:left="2160" w:hanging="360"/>
      </w:pPr>
      <w:rPr>
        <w:rFonts w:ascii="Wingdings" w:hAnsi="Wingdings" w:hint="default"/>
      </w:rPr>
    </w:lvl>
    <w:lvl w:ilvl="3" w:tplc="52AE2F02" w:tentative="1">
      <w:start w:val="1"/>
      <w:numFmt w:val="bullet"/>
      <w:lvlText w:val=""/>
      <w:lvlJc w:val="left"/>
      <w:pPr>
        <w:tabs>
          <w:tab w:val="num" w:pos="2880"/>
        </w:tabs>
        <w:ind w:left="2880" w:hanging="360"/>
      </w:pPr>
      <w:rPr>
        <w:rFonts w:ascii="Wingdings" w:hAnsi="Wingdings" w:hint="default"/>
      </w:rPr>
    </w:lvl>
    <w:lvl w:ilvl="4" w:tplc="EB6E99E6" w:tentative="1">
      <w:start w:val="1"/>
      <w:numFmt w:val="bullet"/>
      <w:lvlText w:val=""/>
      <w:lvlJc w:val="left"/>
      <w:pPr>
        <w:tabs>
          <w:tab w:val="num" w:pos="3600"/>
        </w:tabs>
        <w:ind w:left="3600" w:hanging="360"/>
      </w:pPr>
      <w:rPr>
        <w:rFonts w:ascii="Wingdings" w:hAnsi="Wingdings" w:hint="default"/>
      </w:rPr>
    </w:lvl>
    <w:lvl w:ilvl="5" w:tplc="9D18394E" w:tentative="1">
      <w:start w:val="1"/>
      <w:numFmt w:val="bullet"/>
      <w:lvlText w:val=""/>
      <w:lvlJc w:val="left"/>
      <w:pPr>
        <w:tabs>
          <w:tab w:val="num" w:pos="4320"/>
        </w:tabs>
        <w:ind w:left="4320" w:hanging="360"/>
      </w:pPr>
      <w:rPr>
        <w:rFonts w:ascii="Wingdings" w:hAnsi="Wingdings" w:hint="default"/>
      </w:rPr>
    </w:lvl>
    <w:lvl w:ilvl="6" w:tplc="B24ECA44" w:tentative="1">
      <w:start w:val="1"/>
      <w:numFmt w:val="bullet"/>
      <w:lvlText w:val=""/>
      <w:lvlJc w:val="left"/>
      <w:pPr>
        <w:tabs>
          <w:tab w:val="num" w:pos="5040"/>
        </w:tabs>
        <w:ind w:left="5040" w:hanging="360"/>
      </w:pPr>
      <w:rPr>
        <w:rFonts w:ascii="Wingdings" w:hAnsi="Wingdings" w:hint="default"/>
      </w:rPr>
    </w:lvl>
    <w:lvl w:ilvl="7" w:tplc="1B2CB572" w:tentative="1">
      <w:start w:val="1"/>
      <w:numFmt w:val="bullet"/>
      <w:lvlText w:val=""/>
      <w:lvlJc w:val="left"/>
      <w:pPr>
        <w:tabs>
          <w:tab w:val="num" w:pos="5760"/>
        </w:tabs>
        <w:ind w:left="5760" w:hanging="360"/>
      </w:pPr>
      <w:rPr>
        <w:rFonts w:ascii="Wingdings" w:hAnsi="Wingdings" w:hint="default"/>
      </w:rPr>
    </w:lvl>
    <w:lvl w:ilvl="8" w:tplc="77A09F00" w:tentative="1">
      <w:start w:val="1"/>
      <w:numFmt w:val="bullet"/>
      <w:lvlText w:val=""/>
      <w:lvlJc w:val="left"/>
      <w:pPr>
        <w:tabs>
          <w:tab w:val="num" w:pos="6480"/>
        </w:tabs>
        <w:ind w:left="6480" w:hanging="360"/>
      </w:pPr>
      <w:rPr>
        <w:rFonts w:ascii="Wingdings" w:hAnsi="Wingdings" w:hint="default"/>
      </w:rPr>
    </w:lvl>
  </w:abstractNum>
  <w:abstractNum w:abstractNumId="4">
    <w:nsid w:val="5A7450AF"/>
    <w:multiLevelType w:val="hybridMultilevel"/>
    <w:tmpl w:val="FD9E22E0"/>
    <w:lvl w:ilvl="0" w:tplc="60A046EE">
      <w:start w:val="1"/>
      <w:numFmt w:val="bullet"/>
      <w:lvlText w:val="•"/>
      <w:lvlJc w:val="left"/>
      <w:pPr>
        <w:tabs>
          <w:tab w:val="num" w:pos="720"/>
        </w:tabs>
        <w:ind w:left="720" w:hanging="360"/>
      </w:pPr>
      <w:rPr>
        <w:rFonts w:ascii="Arial" w:hAnsi="Arial" w:hint="default"/>
      </w:rPr>
    </w:lvl>
    <w:lvl w:ilvl="1" w:tplc="6E2C2C3A" w:tentative="1">
      <w:start w:val="1"/>
      <w:numFmt w:val="bullet"/>
      <w:lvlText w:val="•"/>
      <w:lvlJc w:val="left"/>
      <w:pPr>
        <w:tabs>
          <w:tab w:val="num" w:pos="1440"/>
        </w:tabs>
        <w:ind w:left="1440" w:hanging="360"/>
      </w:pPr>
      <w:rPr>
        <w:rFonts w:ascii="Arial" w:hAnsi="Arial" w:hint="default"/>
      </w:rPr>
    </w:lvl>
    <w:lvl w:ilvl="2" w:tplc="27B0CEC4" w:tentative="1">
      <w:start w:val="1"/>
      <w:numFmt w:val="bullet"/>
      <w:lvlText w:val="•"/>
      <w:lvlJc w:val="left"/>
      <w:pPr>
        <w:tabs>
          <w:tab w:val="num" w:pos="2160"/>
        </w:tabs>
        <w:ind w:left="2160" w:hanging="360"/>
      </w:pPr>
      <w:rPr>
        <w:rFonts w:ascii="Arial" w:hAnsi="Arial" w:hint="default"/>
      </w:rPr>
    </w:lvl>
    <w:lvl w:ilvl="3" w:tplc="BDC6029E" w:tentative="1">
      <w:start w:val="1"/>
      <w:numFmt w:val="bullet"/>
      <w:lvlText w:val="•"/>
      <w:lvlJc w:val="left"/>
      <w:pPr>
        <w:tabs>
          <w:tab w:val="num" w:pos="2880"/>
        </w:tabs>
        <w:ind w:left="2880" w:hanging="360"/>
      </w:pPr>
      <w:rPr>
        <w:rFonts w:ascii="Arial" w:hAnsi="Arial" w:hint="default"/>
      </w:rPr>
    </w:lvl>
    <w:lvl w:ilvl="4" w:tplc="DC1A7C18" w:tentative="1">
      <w:start w:val="1"/>
      <w:numFmt w:val="bullet"/>
      <w:lvlText w:val="•"/>
      <w:lvlJc w:val="left"/>
      <w:pPr>
        <w:tabs>
          <w:tab w:val="num" w:pos="3600"/>
        </w:tabs>
        <w:ind w:left="3600" w:hanging="360"/>
      </w:pPr>
      <w:rPr>
        <w:rFonts w:ascii="Arial" w:hAnsi="Arial" w:hint="default"/>
      </w:rPr>
    </w:lvl>
    <w:lvl w:ilvl="5" w:tplc="1B4EE9EA" w:tentative="1">
      <w:start w:val="1"/>
      <w:numFmt w:val="bullet"/>
      <w:lvlText w:val="•"/>
      <w:lvlJc w:val="left"/>
      <w:pPr>
        <w:tabs>
          <w:tab w:val="num" w:pos="4320"/>
        </w:tabs>
        <w:ind w:left="4320" w:hanging="360"/>
      </w:pPr>
      <w:rPr>
        <w:rFonts w:ascii="Arial" w:hAnsi="Arial" w:hint="default"/>
      </w:rPr>
    </w:lvl>
    <w:lvl w:ilvl="6" w:tplc="777EB9CE" w:tentative="1">
      <w:start w:val="1"/>
      <w:numFmt w:val="bullet"/>
      <w:lvlText w:val="•"/>
      <w:lvlJc w:val="left"/>
      <w:pPr>
        <w:tabs>
          <w:tab w:val="num" w:pos="5040"/>
        </w:tabs>
        <w:ind w:left="5040" w:hanging="360"/>
      </w:pPr>
      <w:rPr>
        <w:rFonts w:ascii="Arial" w:hAnsi="Arial" w:hint="default"/>
      </w:rPr>
    </w:lvl>
    <w:lvl w:ilvl="7" w:tplc="AED4990E" w:tentative="1">
      <w:start w:val="1"/>
      <w:numFmt w:val="bullet"/>
      <w:lvlText w:val="•"/>
      <w:lvlJc w:val="left"/>
      <w:pPr>
        <w:tabs>
          <w:tab w:val="num" w:pos="5760"/>
        </w:tabs>
        <w:ind w:left="5760" w:hanging="360"/>
      </w:pPr>
      <w:rPr>
        <w:rFonts w:ascii="Arial" w:hAnsi="Arial" w:hint="default"/>
      </w:rPr>
    </w:lvl>
    <w:lvl w:ilvl="8" w:tplc="4F4C649E"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51D"/>
    <w:rsid w:val="00020066"/>
    <w:rsid w:val="000415CB"/>
    <w:rsid w:val="00054562"/>
    <w:rsid w:val="00065179"/>
    <w:rsid w:val="000926CC"/>
    <w:rsid w:val="000B3AD8"/>
    <w:rsid w:val="000E2A99"/>
    <w:rsid w:val="001641A0"/>
    <w:rsid w:val="001A089F"/>
    <w:rsid w:val="001B64B0"/>
    <w:rsid w:val="001C3385"/>
    <w:rsid w:val="001D020D"/>
    <w:rsid w:val="00205093"/>
    <w:rsid w:val="00205587"/>
    <w:rsid w:val="00205AE5"/>
    <w:rsid w:val="00232995"/>
    <w:rsid w:val="00250DD4"/>
    <w:rsid w:val="0028719D"/>
    <w:rsid w:val="00291695"/>
    <w:rsid w:val="002A224E"/>
    <w:rsid w:val="003139B3"/>
    <w:rsid w:val="003251A2"/>
    <w:rsid w:val="003C7639"/>
    <w:rsid w:val="004532D5"/>
    <w:rsid w:val="00456369"/>
    <w:rsid w:val="004C3C28"/>
    <w:rsid w:val="004E1661"/>
    <w:rsid w:val="00543432"/>
    <w:rsid w:val="00573692"/>
    <w:rsid w:val="00576167"/>
    <w:rsid w:val="005C7785"/>
    <w:rsid w:val="005F2857"/>
    <w:rsid w:val="007605A1"/>
    <w:rsid w:val="00781914"/>
    <w:rsid w:val="00795B8B"/>
    <w:rsid w:val="007A4E9B"/>
    <w:rsid w:val="007C61D3"/>
    <w:rsid w:val="00823E8B"/>
    <w:rsid w:val="00834B7F"/>
    <w:rsid w:val="0087080D"/>
    <w:rsid w:val="008B449E"/>
    <w:rsid w:val="00923925"/>
    <w:rsid w:val="009503B4"/>
    <w:rsid w:val="00963BA5"/>
    <w:rsid w:val="009A19E2"/>
    <w:rsid w:val="009D54C8"/>
    <w:rsid w:val="00A4051D"/>
    <w:rsid w:val="00A43650"/>
    <w:rsid w:val="00A70BAB"/>
    <w:rsid w:val="00AA6421"/>
    <w:rsid w:val="00B058AE"/>
    <w:rsid w:val="00B25D16"/>
    <w:rsid w:val="00B3057C"/>
    <w:rsid w:val="00BB763E"/>
    <w:rsid w:val="00BD522A"/>
    <w:rsid w:val="00BE72E3"/>
    <w:rsid w:val="00C321A6"/>
    <w:rsid w:val="00C40581"/>
    <w:rsid w:val="00C57F1F"/>
    <w:rsid w:val="00C9646D"/>
    <w:rsid w:val="00CC4AC2"/>
    <w:rsid w:val="00CD4EB7"/>
    <w:rsid w:val="00CD6758"/>
    <w:rsid w:val="00CE244F"/>
    <w:rsid w:val="00D0249D"/>
    <w:rsid w:val="00D10CB0"/>
    <w:rsid w:val="00D156B8"/>
    <w:rsid w:val="00D22A6E"/>
    <w:rsid w:val="00D42EBD"/>
    <w:rsid w:val="00D43233"/>
    <w:rsid w:val="00D46D05"/>
    <w:rsid w:val="00D5030D"/>
    <w:rsid w:val="00D5031B"/>
    <w:rsid w:val="00D56B9C"/>
    <w:rsid w:val="00D62A3C"/>
    <w:rsid w:val="00DC7C09"/>
    <w:rsid w:val="00DD64A6"/>
    <w:rsid w:val="00E03DEA"/>
    <w:rsid w:val="00E15A66"/>
    <w:rsid w:val="00E71BC1"/>
    <w:rsid w:val="00E81E66"/>
    <w:rsid w:val="00F1165F"/>
    <w:rsid w:val="00FA1147"/>
    <w:rsid w:val="00FC63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963BA5"/>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Emphasis"/>
    <w:basedOn w:val="a0"/>
    <w:uiPriority w:val="21"/>
    <w:qFormat/>
    <w:rsid w:val="00A4051D"/>
    <w:rPr>
      <w:b/>
      <w:bCs/>
      <w:i/>
      <w:iCs/>
      <w:color w:val="4F81BD" w:themeColor="accent1"/>
    </w:rPr>
  </w:style>
  <w:style w:type="paragraph" w:styleId="a4">
    <w:name w:val="Body Text"/>
    <w:basedOn w:val="a"/>
    <w:link w:val="a5"/>
    <w:rsid w:val="00D56B9C"/>
    <w:pPr>
      <w:spacing w:line="360" w:lineRule="exact"/>
    </w:pPr>
    <w:rPr>
      <w:rFonts w:ascii="Times New Roman" w:eastAsia="標楷體" w:hAnsi="Times New Roman" w:cs="Times New Roman"/>
      <w:sz w:val="28"/>
      <w:szCs w:val="20"/>
    </w:rPr>
  </w:style>
  <w:style w:type="character" w:customStyle="1" w:styleId="a5">
    <w:name w:val="本文 字元"/>
    <w:basedOn w:val="a0"/>
    <w:link w:val="a4"/>
    <w:rsid w:val="00D56B9C"/>
    <w:rPr>
      <w:rFonts w:ascii="Times New Roman" w:eastAsia="標楷體" w:hAnsi="Times New Roman" w:cs="Times New Roman"/>
      <w:sz w:val="28"/>
      <w:szCs w:val="20"/>
    </w:rPr>
  </w:style>
  <w:style w:type="paragraph" w:styleId="a6">
    <w:name w:val="Date"/>
    <w:basedOn w:val="a"/>
    <w:next w:val="a"/>
    <w:link w:val="a7"/>
    <w:uiPriority w:val="99"/>
    <w:semiHidden/>
    <w:unhideWhenUsed/>
    <w:rsid w:val="00D43233"/>
    <w:pPr>
      <w:jc w:val="right"/>
    </w:pPr>
  </w:style>
  <w:style w:type="character" w:customStyle="1" w:styleId="a7">
    <w:name w:val="日期 字元"/>
    <w:basedOn w:val="a0"/>
    <w:link w:val="a6"/>
    <w:uiPriority w:val="99"/>
    <w:semiHidden/>
    <w:rsid w:val="00D43233"/>
  </w:style>
  <w:style w:type="paragraph" w:styleId="Web">
    <w:name w:val="Normal (Web)"/>
    <w:basedOn w:val="a"/>
    <w:uiPriority w:val="99"/>
    <w:unhideWhenUsed/>
    <w:rsid w:val="00D43233"/>
    <w:pPr>
      <w:widowControl/>
      <w:spacing w:before="100" w:beforeAutospacing="1" w:after="100" w:afterAutospacing="1"/>
    </w:pPr>
    <w:rPr>
      <w:rFonts w:ascii="新細明體" w:eastAsia="新細明體" w:hAnsi="新細明體" w:cs="新細明體"/>
      <w:kern w:val="0"/>
      <w:szCs w:val="24"/>
    </w:rPr>
  </w:style>
  <w:style w:type="paragraph" w:styleId="a8">
    <w:name w:val="List Paragraph"/>
    <w:basedOn w:val="a"/>
    <w:uiPriority w:val="34"/>
    <w:qFormat/>
    <w:rsid w:val="00C57F1F"/>
    <w:pPr>
      <w:widowControl/>
      <w:ind w:leftChars="200" w:left="480"/>
    </w:pPr>
    <w:rPr>
      <w:rFonts w:ascii="新細明體" w:eastAsia="新細明體" w:hAnsi="新細明體" w:cs="新細明體"/>
      <w:kern w:val="0"/>
      <w:szCs w:val="24"/>
    </w:rPr>
  </w:style>
  <w:style w:type="character" w:customStyle="1" w:styleId="10">
    <w:name w:val="標題 1 字元"/>
    <w:basedOn w:val="a0"/>
    <w:link w:val="1"/>
    <w:uiPriority w:val="9"/>
    <w:rsid w:val="00963BA5"/>
    <w:rPr>
      <w:rFonts w:ascii="新細明體" w:eastAsia="新細明體" w:hAnsi="新細明體" w:cs="新細明體"/>
      <w:b/>
      <w:bCs/>
      <w:kern w:val="36"/>
      <w:sz w:val="48"/>
      <w:szCs w:val="48"/>
    </w:rPr>
  </w:style>
  <w:style w:type="paragraph" w:styleId="a9">
    <w:name w:val="header"/>
    <w:basedOn w:val="a"/>
    <w:link w:val="aa"/>
    <w:uiPriority w:val="99"/>
    <w:unhideWhenUsed/>
    <w:rsid w:val="00D42EBD"/>
    <w:pPr>
      <w:tabs>
        <w:tab w:val="center" w:pos="4153"/>
        <w:tab w:val="right" w:pos="8306"/>
      </w:tabs>
      <w:snapToGrid w:val="0"/>
    </w:pPr>
    <w:rPr>
      <w:sz w:val="20"/>
      <w:szCs w:val="20"/>
    </w:rPr>
  </w:style>
  <w:style w:type="character" w:customStyle="1" w:styleId="aa">
    <w:name w:val="頁首 字元"/>
    <w:basedOn w:val="a0"/>
    <w:link w:val="a9"/>
    <w:uiPriority w:val="99"/>
    <w:rsid w:val="00D42EBD"/>
    <w:rPr>
      <w:sz w:val="20"/>
      <w:szCs w:val="20"/>
    </w:rPr>
  </w:style>
  <w:style w:type="paragraph" w:styleId="ab">
    <w:name w:val="footer"/>
    <w:basedOn w:val="a"/>
    <w:link w:val="ac"/>
    <w:uiPriority w:val="99"/>
    <w:unhideWhenUsed/>
    <w:rsid w:val="00D42EBD"/>
    <w:pPr>
      <w:tabs>
        <w:tab w:val="center" w:pos="4153"/>
        <w:tab w:val="right" w:pos="8306"/>
      </w:tabs>
      <w:snapToGrid w:val="0"/>
    </w:pPr>
    <w:rPr>
      <w:sz w:val="20"/>
      <w:szCs w:val="20"/>
    </w:rPr>
  </w:style>
  <w:style w:type="character" w:customStyle="1" w:styleId="ac">
    <w:name w:val="頁尾 字元"/>
    <w:basedOn w:val="a0"/>
    <w:link w:val="ab"/>
    <w:uiPriority w:val="99"/>
    <w:rsid w:val="00D42EB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963BA5"/>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Emphasis"/>
    <w:basedOn w:val="a0"/>
    <w:uiPriority w:val="21"/>
    <w:qFormat/>
    <w:rsid w:val="00A4051D"/>
    <w:rPr>
      <w:b/>
      <w:bCs/>
      <w:i/>
      <w:iCs/>
      <w:color w:val="4F81BD" w:themeColor="accent1"/>
    </w:rPr>
  </w:style>
  <w:style w:type="paragraph" w:styleId="a4">
    <w:name w:val="Body Text"/>
    <w:basedOn w:val="a"/>
    <w:link w:val="a5"/>
    <w:rsid w:val="00D56B9C"/>
    <w:pPr>
      <w:spacing w:line="360" w:lineRule="exact"/>
    </w:pPr>
    <w:rPr>
      <w:rFonts w:ascii="Times New Roman" w:eastAsia="標楷體" w:hAnsi="Times New Roman" w:cs="Times New Roman"/>
      <w:sz w:val="28"/>
      <w:szCs w:val="20"/>
    </w:rPr>
  </w:style>
  <w:style w:type="character" w:customStyle="1" w:styleId="a5">
    <w:name w:val="本文 字元"/>
    <w:basedOn w:val="a0"/>
    <w:link w:val="a4"/>
    <w:rsid w:val="00D56B9C"/>
    <w:rPr>
      <w:rFonts w:ascii="Times New Roman" w:eastAsia="標楷體" w:hAnsi="Times New Roman" w:cs="Times New Roman"/>
      <w:sz w:val="28"/>
      <w:szCs w:val="20"/>
    </w:rPr>
  </w:style>
  <w:style w:type="paragraph" w:styleId="a6">
    <w:name w:val="Date"/>
    <w:basedOn w:val="a"/>
    <w:next w:val="a"/>
    <w:link w:val="a7"/>
    <w:uiPriority w:val="99"/>
    <w:semiHidden/>
    <w:unhideWhenUsed/>
    <w:rsid w:val="00D43233"/>
    <w:pPr>
      <w:jc w:val="right"/>
    </w:pPr>
  </w:style>
  <w:style w:type="character" w:customStyle="1" w:styleId="a7">
    <w:name w:val="日期 字元"/>
    <w:basedOn w:val="a0"/>
    <w:link w:val="a6"/>
    <w:uiPriority w:val="99"/>
    <w:semiHidden/>
    <w:rsid w:val="00D43233"/>
  </w:style>
  <w:style w:type="paragraph" w:styleId="Web">
    <w:name w:val="Normal (Web)"/>
    <w:basedOn w:val="a"/>
    <w:uiPriority w:val="99"/>
    <w:unhideWhenUsed/>
    <w:rsid w:val="00D43233"/>
    <w:pPr>
      <w:widowControl/>
      <w:spacing w:before="100" w:beforeAutospacing="1" w:after="100" w:afterAutospacing="1"/>
    </w:pPr>
    <w:rPr>
      <w:rFonts w:ascii="新細明體" w:eastAsia="新細明體" w:hAnsi="新細明體" w:cs="新細明體"/>
      <w:kern w:val="0"/>
      <w:szCs w:val="24"/>
    </w:rPr>
  </w:style>
  <w:style w:type="paragraph" w:styleId="a8">
    <w:name w:val="List Paragraph"/>
    <w:basedOn w:val="a"/>
    <w:uiPriority w:val="34"/>
    <w:qFormat/>
    <w:rsid w:val="00C57F1F"/>
    <w:pPr>
      <w:widowControl/>
      <w:ind w:leftChars="200" w:left="480"/>
    </w:pPr>
    <w:rPr>
      <w:rFonts w:ascii="新細明體" w:eastAsia="新細明體" w:hAnsi="新細明體" w:cs="新細明體"/>
      <w:kern w:val="0"/>
      <w:szCs w:val="24"/>
    </w:rPr>
  </w:style>
  <w:style w:type="character" w:customStyle="1" w:styleId="10">
    <w:name w:val="標題 1 字元"/>
    <w:basedOn w:val="a0"/>
    <w:link w:val="1"/>
    <w:uiPriority w:val="9"/>
    <w:rsid w:val="00963BA5"/>
    <w:rPr>
      <w:rFonts w:ascii="新細明體" w:eastAsia="新細明體" w:hAnsi="新細明體" w:cs="新細明體"/>
      <w:b/>
      <w:bCs/>
      <w:kern w:val="36"/>
      <w:sz w:val="48"/>
      <w:szCs w:val="48"/>
    </w:rPr>
  </w:style>
  <w:style w:type="paragraph" w:styleId="a9">
    <w:name w:val="header"/>
    <w:basedOn w:val="a"/>
    <w:link w:val="aa"/>
    <w:uiPriority w:val="99"/>
    <w:unhideWhenUsed/>
    <w:rsid w:val="00D42EBD"/>
    <w:pPr>
      <w:tabs>
        <w:tab w:val="center" w:pos="4153"/>
        <w:tab w:val="right" w:pos="8306"/>
      </w:tabs>
      <w:snapToGrid w:val="0"/>
    </w:pPr>
    <w:rPr>
      <w:sz w:val="20"/>
      <w:szCs w:val="20"/>
    </w:rPr>
  </w:style>
  <w:style w:type="character" w:customStyle="1" w:styleId="aa">
    <w:name w:val="頁首 字元"/>
    <w:basedOn w:val="a0"/>
    <w:link w:val="a9"/>
    <w:uiPriority w:val="99"/>
    <w:rsid w:val="00D42EBD"/>
    <w:rPr>
      <w:sz w:val="20"/>
      <w:szCs w:val="20"/>
    </w:rPr>
  </w:style>
  <w:style w:type="paragraph" w:styleId="ab">
    <w:name w:val="footer"/>
    <w:basedOn w:val="a"/>
    <w:link w:val="ac"/>
    <w:uiPriority w:val="99"/>
    <w:unhideWhenUsed/>
    <w:rsid w:val="00D42EBD"/>
    <w:pPr>
      <w:tabs>
        <w:tab w:val="center" w:pos="4153"/>
        <w:tab w:val="right" w:pos="8306"/>
      </w:tabs>
      <w:snapToGrid w:val="0"/>
    </w:pPr>
    <w:rPr>
      <w:sz w:val="20"/>
      <w:szCs w:val="20"/>
    </w:rPr>
  </w:style>
  <w:style w:type="character" w:customStyle="1" w:styleId="ac">
    <w:name w:val="頁尾 字元"/>
    <w:basedOn w:val="a0"/>
    <w:link w:val="ab"/>
    <w:uiPriority w:val="99"/>
    <w:rsid w:val="00D42EB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21942">
      <w:bodyDiv w:val="1"/>
      <w:marLeft w:val="0"/>
      <w:marRight w:val="0"/>
      <w:marTop w:val="0"/>
      <w:marBottom w:val="0"/>
      <w:divBdr>
        <w:top w:val="none" w:sz="0" w:space="0" w:color="auto"/>
        <w:left w:val="none" w:sz="0" w:space="0" w:color="auto"/>
        <w:bottom w:val="none" w:sz="0" w:space="0" w:color="auto"/>
        <w:right w:val="none" w:sz="0" w:space="0" w:color="auto"/>
      </w:divBdr>
    </w:div>
    <w:div w:id="295449879">
      <w:bodyDiv w:val="1"/>
      <w:marLeft w:val="0"/>
      <w:marRight w:val="0"/>
      <w:marTop w:val="0"/>
      <w:marBottom w:val="0"/>
      <w:divBdr>
        <w:top w:val="none" w:sz="0" w:space="0" w:color="auto"/>
        <w:left w:val="none" w:sz="0" w:space="0" w:color="auto"/>
        <w:bottom w:val="none" w:sz="0" w:space="0" w:color="auto"/>
        <w:right w:val="none" w:sz="0" w:space="0" w:color="auto"/>
      </w:divBdr>
    </w:div>
    <w:div w:id="326594063">
      <w:bodyDiv w:val="1"/>
      <w:marLeft w:val="0"/>
      <w:marRight w:val="0"/>
      <w:marTop w:val="0"/>
      <w:marBottom w:val="0"/>
      <w:divBdr>
        <w:top w:val="none" w:sz="0" w:space="0" w:color="auto"/>
        <w:left w:val="none" w:sz="0" w:space="0" w:color="auto"/>
        <w:bottom w:val="none" w:sz="0" w:space="0" w:color="auto"/>
        <w:right w:val="none" w:sz="0" w:space="0" w:color="auto"/>
      </w:divBdr>
    </w:div>
    <w:div w:id="499201633">
      <w:bodyDiv w:val="1"/>
      <w:marLeft w:val="0"/>
      <w:marRight w:val="0"/>
      <w:marTop w:val="0"/>
      <w:marBottom w:val="0"/>
      <w:divBdr>
        <w:top w:val="none" w:sz="0" w:space="0" w:color="auto"/>
        <w:left w:val="none" w:sz="0" w:space="0" w:color="auto"/>
        <w:bottom w:val="none" w:sz="0" w:space="0" w:color="auto"/>
        <w:right w:val="none" w:sz="0" w:space="0" w:color="auto"/>
      </w:divBdr>
    </w:div>
    <w:div w:id="1002857805">
      <w:bodyDiv w:val="1"/>
      <w:marLeft w:val="0"/>
      <w:marRight w:val="0"/>
      <w:marTop w:val="0"/>
      <w:marBottom w:val="0"/>
      <w:divBdr>
        <w:top w:val="none" w:sz="0" w:space="0" w:color="auto"/>
        <w:left w:val="none" w:sz="0" w:space="0" w:color="auto"/>
        <w:bottom w:val="none" w:sz="0" w:space="0" w:color="auto"/>
        <w:right w:val="none" w:sz="0" w:space="0" w:color="auto"/>
      </w:divBdr>
    </w:div>
    <w:div w:id="1077241127">
      <w:bodyDiv w:val="1"/>
      <w:marLeft w:val="0"/>
      <w:marRight w:val="0"/>
      <w:marTop w:val="0"/>
      <w:marBottom w:val="0"/>
      <w:divBdr>
        <w:top w:val="none" w:sz="0" w:space="0" w:color="auto"/>
        <w:left w:val="none" w:sz="0" w:space="0" w:color="auto"/>
        <w:bottom w:val="none" w:sz="0" w:space="0" w:color="auto"/>
        <w:right w:val="none" w:sz="0" w:space="0" w:color="auto"/>
      </w:divBdr>
    </w:div>
    <w:div w:id="1179391538">
      <w:bodyDiv w:val="1"/>
      <w:marLeft w:val="0"/>
      <w:marRight w:val="0"/>
      <w:marTop w:val="0"/>
      <w:marBottom w:val="0"/>
      <w:divBdr>
        <w:top w:val="none" w:sz="0" w:space="0" w:color="auto"/>
        <w:left w:val="none" w:sz="0" w:space="0" w:color="auto"/>
        <w:bottom w:val="none" w:sz="0" w:space="0" w:color="auto"/>
        <w:right w:val="none" w:sz="0" w:space="0" w:color="auto"/>
      </w:divBdr>
    </w:div>
    <w:div w:id="1244146982">
      <w:bodyDiv w:val="1"/>
      <w:marLeft w:val="0"/>
      <w:marRight w:val="0"/>
      <w:marTop w:val="0"/>
      <w:marBottom w:val="0"/>
      <w:divBdr>
        <w:top w:val="none" w:sz="0" w:space="0" w:color="auto"/>
        <w:left w:val="none" w:sz="0" w:space="0" w:color="auto"/>
        <w:bottom w:val="none" w:sz="0" w:space="0" w:color="auto"/>
        <w:right w:val="none" w:sz="0" w:space="0" w:color="auto"/>
      </w:divBdr>
    </w:div>
    <w:div w:id="1324814302">
      <w:bodyDiv w:val="1"/>
      <w:marLeft w:val="0"/>
      <w:marRight w:val="0"/>
      <w:marTop w:val="0"/>
      <w:marBottom w:val="0"/>
      <w:divBdr>
        <w:top w:val="none" w:sz="0" w:space="0" w:color="auto"/>
        <w:left w:val="none" w:sz="0" w:space="0" w:color="auto"/>
        <w:bottom w:val="none" w:sz="0" w:space="0" w:color="auto"/>
        <w:right w:val="none" w:sz="0" w:space="0" w:color="auto"/>
      </w:divBdr>
    </w:div>
    <w:div w:id="1333527443">
      <w:bodyDiv w:val="1"/>
      <w:marLeft w:val="0"/>
      <w:marRight w:val="0"/>
      <w:marTop w:val="0"/>
      <w:marBottom w:val="0"/>
      <w:divBdr>
        <w:top w:val="none" w:sz="0" w:space="0" w:color="auto"/>
        <w:left w:val="none" w:sz="0" w:space="0" w:color="auto"/>
        <w:bottom w:val="none" w:sz="0" w:space="0" w:color="auto"/>
        <w:right w:val="none" w:sz="0" w:space="0" w:color="auto"/>
      </w:divBdr>
    </w:div>
    <w:div w:id="1386100825">
      <w:bodyDiv w:val="1"/>
      <w:marLeft w:val="0"/>
      <w:marRight w:val="0"/>
      <w:marTop w:val="0"/>
      <w:marBottom w:val="0"/>
      <w:divBdr>
        <w:top w:val="none" w:sz="0" w:space="0" w:color="auto"/>
        <w:left w:val="none" w:sz="0" w:space="0" w:color="auto"/>
        <w:bottom w:val="none" w:sz="0" w:space="0" w:color="auto"/>
        <w:right w:val="none" w:sz="0" w:space="0" w:color="auto"/>
      </w:divBdr>
    </w:div>
    <w:div w:id="1460411943">
      <w:bodyDiv w:val="1"/>
      <w:marLeft w:val="0"/>
      <w:marRight w:val="0"/>
      <w:marTop w:val="0"/>
      <w:marBottom w:val="0"/>
      <w:divBdr>
        <w:top w:val="none" w:sz="0" w:space="0" w:color="auto"/>
        <w:left w:val="none" w:sz="0" w:space="0" w:color="auto"/>
        <w:bottom w:val="none" w:sz="0" w:space="0" w:color="auto"/>
        <w:right w:val="none" w:sz="0" w:space="0" w:color="auto"/>
      </w:divBdr>
      <w:divsChild>
        <w:div w:id="684788058">
          <w:marLeft w:val="547"/>
          <w:marRight w:val="0"/>
          <w:marTop w:val="0"/>
          <w:marBottom w:val="0"/>
          <w:divBdr>
            <w:top w:val="none" w:sz="0" w:space="0" w:color="auto"/>
            <w:left w:val="none" w:sz="0" w:space="0" w:color="auto"/>
            <w:bottom w:val="none" w:sz="0" w:space="0" w:color="auto"/>
            <w:right w:val="none" w:sz="0" w:space="0" w:color="auto"/>
          </w:divBdr>
        </w:div>
        <w:div w:id="126629997">
          <w:marLeft w:val="547"/>
          <w:marRight w:val="0"/>
          <w:marTop w:val="0"/>
          <w:marBottom w:val="0"/>
          <w:divBdr>
            <w:top w:val="none" w:sz="0" w:space="0" w:color="auto"/>
            <w:left w:val="none" w:sz="0" w:space="0" w:color="auto"/>
            <w:bottom w:val="none" w:sz="0" w:space="0" w:color="auto"/>
            <w:right w:val="none" w:sz="0" w:space="0" w:color="auto"/>
          </w:divBdr>
        </w:div>
      </w:divsChild>
    </w:div>
    <w:div w:id="1731419390">
      <w:bodyDiv w:val="1"/>
      <w:marLeft w:val="0"/>
      <w:marRight w:val="0"/>
      <w:marTop w:val="0"/>
      <w:marBottom w:val="0"/>
      <w:divBdr>
        <w:top w:val="none" w:sz="0" w:space="0" w:color="auto"/>
        <w:left w:val="none" w:sz="0" w:space="0" w:color="auto"/>
        <w:bottom w:val="none" w:sz="0" w:space="0" w:color="auto"/>
        <w:right w:val="none" w:sz="0" w:space="0" w:color="auto"/>
      </w:divBdr>
    </w:div>
    <w:div w:id="1832141178">
      <w:bodyDiv w:val="1"/>
      <w:marLeft w:val="0"/>
      <w:marRight w:val="0"/>
      <w:marTop w:val="0"/>
      <w:marBottom w:val="0"/>
      <w:divBdr>
        <w:top w:val="none" w:sz="0" w:space="0" w:color="auto"/>
        <w:left w:val="none" w:sz="0" w:space="0" w:color="auto"/>
        <w:bottom w:val="none" w:sz="0" w:space="0" w:color="auto"/>
        <w:right w:val="none" w:sz="0" w:space="0" w:color="auto"/>
      </w:divBdr>
    </w:div>
    <w:div w:id="200227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312</Words>
  <Characters>1783</Characters>
  <Application>Microsoft Office Word</Application>
  <DocSecurity>0</DocSecurity>
  <Lines>14</Lines>
  <Paragraphs>4</Paragraphs>
  <ScaleCrop>false</ScaleCrop>
  <Company>紡織產業發展研究所</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49</cp:revision>
  <dcterms:created xsi:type="dcterms:W3CDTF">2017-09-08T10:10:00Z</dcterms:created>
  <dcterms:modified xsi:type="dcterms:W3CDTF">2017-10-14T03:28:00Z</dcterms:modified>
</cp:coreProperties>
</file>