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73" w:rsidRDefault="00843373" w:rsidP="00843373">
      <w:pPr>
        <w:pStyle w:val="Default"/>
      </w:pPr>
    </w:p>
    <w:p w:rsidR="00843373" w:rsidRPr="003E4A8A" w:rsidRDefault="00843373" w:rsidP="00F80450">
      <w:pPr>
        <w:spacing w:line="5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3E4A8A">
        <w:rPr>
          <w:rFonts w:ascii="微軟正黑體" w:eastAsia="微軟正黑體" w:hAnsi="微軟正黑體" w:hint="eastAsia"/>
          <w:b/>
          <w:sz w:val="48"/>
          <w:szCs w:val="48"/>
        </w:rPr>
        <w:t>中國（深圳）國際品牌內衣展</w:t>
      </w:r>
    </w:p>
    <w:p w:rsidR="00843373" w:rsidRDefault="00843373" w:rsidP="00F80450">
      <w:pPr>
        <w:spacing w:line="440" w:lineRule="exact"/>
        <w:jc w:val="center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  <w:r w:rsidRPr="003E4A8A"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  <w:t>CHINA (SHENZHEN) INTERNATIONAL BRAND UNDERWEAR FAIR</w:t>
      </w:r>
    </w:p>
    <w:p w:rsidR="00843373" w:rsidRDefault="00F80450" w:rsidP="00843373">
      <w:pPr>
        <w:spacing w:line="440" w:lineRule="exact"/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pct15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.95pt;margin-top:6.35pt;width:186.4pt;height:220.65pt;z-index:-251657216;mso-position-horizontal-relative:text;mso-position-vertical-relative:text;mso-width-relative:page;mso-height-relative:page" wrapcoords="-78 0 -78 21538 21600 21538 21600 0 -78 0">
            <v:imagedata r:id="rId8" o:title="6545" cropbottom="4314f"/>
            <w10:wrap type="through"/>
          </v:shape>
        </w:pict>
      </w:r>
      <w:r>
        <w:rPr>
          <w:noProof/>
        </w:rPr>
        <w:pict>
          <v:shape id="_x0000_s1027" type="#_x0000_t75" style="position:absolute;margin-left:206.65pt;margin-top:19.7pt;width:150.5pt;height:100.3pt;z-index:-251655168;mso-position-horizontal-relative:text;mso-position-vertical-relative:text;mso-width-relative:page;mso-height-relative:page" wrapcoords="-112 0 -112 21431 21600 21431 21600 0 -112 0">
            <v:imagedata r:id="rId9" o:title="_DSC5910"/>
            <w10:wrap type="through"/>
          </v:shape>
        </w:pict>
      </w:r>
    </w:p>
    <w:p w:rsidR="00843373" w:rsidRDefault="00843373" w:rsidP="00843373">
      <w:pPr>
        <w:spacing w:line="44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</w:p>
    <w:p w:rsidR="00843373" w:rsidRDefault="00843373" w:rsidP="00843373">
      <w:pPr>
        <w:spacing w:line="44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</w:p>
    <w:p w:rsidR="00843373" w:rsidRDefault="00843373" w:rsidP="00843373">
      <w:pPr>
        <w:spacing w:line="44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</w:p>
    <w:p w:rsidR="00843373" w:rsidRDefault="00843373" w:rsidP="00843373">
      <w:pPr>
        <w:spacing w:line="44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</w:p>
    <w:p w:rsidR="00843373" w:rsidRDefault="00BC26CB" w:rsidP="00843373">
      <w:pPr>
        <w:spacing w:line="44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  <w:r>
        <w:rPr>
          <w:noProof/>
        </w:rPr>
        <w:pict>
          <v:shape id="_x0000_s1028" type="#_x0000_t75" style="position:absolute;margin-left:207.6pt;margin-top:13.9pt;width:148.95pt;height:99.25pt;z-index:-251653120;mso-position-horizontal-relative:text;mso-position-vertical-relative:text;mso-width-relative:page;mso-height-relative:page" wrapcoords="-112 0 -112 21431 21600 21431 21600 0 -112 0">
            <v:imagedata r:id="rId10" o:title="_DSC6144"/>
            <w10:wrap type="through"/>
          </v:shape>
        </w:pict>
      </w:r>
    </w:p>
    <w:p w:rsidR="00843373" w:rsidRDefault="00843373" w:rsidP="00843373">
      <w:pPr>
        <w:spacing w:line="44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</w:p>
    <w:p w:rsidR="00843373" w:rsidRDefault="00843373" w:rsidP="00843373">
      <w:pPr>
        <w:spacing w:line="440" w:lineRule="exact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</w:p>
    <w:p w:rsidR="00704F97" w:rsidRDefault="00704F97" w:rsidP="00704F97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  <w:bookmarkStart w:id="0" w:name="_GoBack"/>
      <w:bookmarkEnd w:id="0"/>
    </w:p>
    <w:p w:rsidR="00BC26CB" w:rsidRDefault="00BC26CB" w:rsidP="00704F97">
      <w:pPr>
        <w:spacing w:line="440" w:lineRule="exact"/>
        <w:jc w:val="both"/>
        <w:rPr>
          <w:rFonts w:ascii="微軟正黑體" w:eastAsia="微軟正黑體" w:hAnsi="微軟正黑體"/>
          <w:color w:val="000000" w:themeColor="text1"/>
          <w:sz w:val="20"/>
          <w:szCs w:val="20"/>
          <w:shd w:val="pct15" w:color="auto" w:fill="FFFFFF"/>
        </w:rPr>
      </w:pPr>
    </w:p>
    <w:p w:rsidR="00BC26CB" w:rsidRDefault="00BC26CB" w:rsidP="00704F97">
      <w:pPr>
        <w:spacing w:line="440" w:lineRule="exact"/>
        <w:jc w:val="both"/>
        <w:rPr>
          <w:rFonts w:ascii="微軟正黑體" w:eastAsia="微軟正黑體" w:hAnsi="微軟正黑體" w:hint="eastAsia"/>
          <w:color w:val="000000" w:themeColor="text1"/>
          <w:sz w:val="20"/>
          <w:szCs w:val="20"/>
          <w:shd w:val="pct15" w:color="auto" w:fill="FFFFFF"/>
        </w:rPr>
      </w:pPr>
    </w:p>
    <w:p w:rsidR="00E25779" w:rsidRPr="003141DF" w:rsidRDefault="00E25779" w:rsidP="00704F97">
      <w:pPr>
        <w:spacing w:line="300" w:lineRule="exact"/>
        <w:jc w:val="both"/>
        <w:rPr>
          <w:rFonts w:ascii="微軟正黑體" w:eastAsia="微軟正黑體" w:hAnsi="微軟正黑體"/>
          <w:b/>
          <w:sz w:val="22"/>
          <w:bdr w:val="single" w:sz="4" w:space="0" w:color="auto"/>
        </w:rPr>
      </w:pPr>
      <w:r w:rsidRPr="003141DF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　</w:t>
      </w:r>
      <w:r>
        <w:rPr>
          <w:rFonts w:ascii="微軟正黑體" w:eastAsia="微軟正黑體" w:hAnsi="微軟正黑體"/>
          <w:b/>
          <w:sz w:val="22"/>
          <w:bdr w:val="single" w:sz="4" w:space="0" w:color="auto"/>
        </w:rPr>
        <w:t>展覽</w:t>
      </w:r>
      <w:r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>概況</w:t>
      </w:r>
      <w:r w:rsidRPr="003141DF">
        <w:rPr>
          <w:rFonts w:ascii="微軟正黑體" w:eastAsia="微軟正黑體" w:hAnsi="微軟正黑體" w:hint="eastAsia"/>
          <w:b/>
          <w:sz w:val="22"/>
          <w:bdr w:val="single" w:sz="4" w:space="0" w:color="auto"/>
        </w:rPr>
        <w:t xml:space="preserve">　</w:t>
      </w:r>
    </w:p>
    <w:p w:rsidR="00E25779" w:rsidRPr="00704F97" w:rsidRDefault="00E25779" w:rsidP="00F80450">
      <w:pPr>
        <w:spacing w:line="360" w:lineRule="exact"/>
        <w:ind w:rightChars="-201" w:right="-482"/>
        <w:rPr>
          <w:rFonts w:ascii="微軟正黑體" w:eastAsia="微軟正黑體" w:hAnsi="微軟正黑體" w:hint="eastAsia"/>
          <w:color w:val="212121"/>
          <w:sz w:val="22"/>
        </w:rPr>
      </w:pPr>
      <w:r w:rsidRPr="00704F97">
        <w:rPr>
          <w:rFonts w:ascii="微軟正黑體" w:eastAsia="微軟正黑體" w:hAnsi="微軟正黑體" w:hint="eastAsia"/>
          <w:color w:val="181717"/>
          <w:sz w:val="22"/>
        </w:rPr>
        <w:t>「中國(深圳)國際品牌內衣展」是亞洲區最大國際品牌內衣展之一，今年度</w:t>
      </w:r>
      <w:r w:rsidRPr="00704F97">
        <w:rPr>
          <w:rFonts w:ascii="微軟正黑體" w:eastAsia="微軟正黑體" w:hAnsi="微軟正黑體" w:hint="eastAsia"/>
          <w:color w:val="212121"/>
          <w:sz w:val="22"/>
        </w:rPr>
        <w:t>展覽占地面積73000平方米，將匯集數百家國內外知名</w:t>
      </w:r>
      <w:r w:rsidRPr="00704F97">
        <w:rPr>
          <w:rFonts w:ascii="微軟正黑體" w:eastAsia="微軟正黑體" w:hAnsi="微軟正黑體" w:hint="eastAsia"/>
          <w:b/>
          <w:color w:val="212121"/>
          <w:sz w:val="22"/>
        </w:rPr>
        <w:t>內衣品牌</w:t>
      </w:r>
      <w:r w:rsidRPr="00704F97">
        <w:rPr>
          <w:rFonts w:ascii="微軟正黑體" w:eastAsia="微軟正黑體" w:hAnsi="微軟正黑體" w:hint="eastAsia"/>
          <w:color w:val="212121"/>
          <w:sz w:val="22"/>
        </w:rPr>
        <w:t>及</w:t>
      </w:r>
      <w:r w:rsidRPr="00704F97">
        <w:rPr>
          <w:rFonts w:ascii="微軟正黑體" w:eastAsia="微軟正黑體" w:hAnsi="微軟正黑體" w:hint="eastAsia"/>
          <w:b/>
          <w:color w:val="212121"/>
          <w:sz w:val="22"/>
        </w:rPr>
        <w:t>面輔料</w:t>
      </w:r>
      <w:r w:rsidRPr="00704F97">
        <w:rPr>
          <w:rFonts w:ascii="微軟正黑體" w:eastAsia="微軟正黑體" w:hAnsi="微軟正黑體" w:hint="eastAsia"/>
          <w:color w:val="212121"/>
          <w:sz w:val="22"/>
        </w:rPr>
        <w:t>、</w:t>
      </w:r>
      <w:r w:rsidRPr="00704F97">
        <w:rPr>
          <w:rFonts w:ascii="微軟正黑體" w:eastAsia="微軟正黑體" w:hAnsi="微軟正黑體" w:hint="eastAsia"/>
          <w:b/>
          <w:color w:val="212121"/>
          <w:sz w:val="22"/>
        </w:rPr>
        <w:t>設備</w:t>
      </w:r>
      <w:r w:rsidRPr="00704F97">
        <w:rPr>
          <w:rFonts w:ascii="微軟正黑體" w:eastAsia="微軟正黑體" w:hAnsi="微軟正黑體" w:hint="eastAsia"/>
          <w:color w:val="212121"/>
          <w:sz w:val="22"/>
        </w:rPr>
        <w:t>、</w:t>
      </w:r>
      <w:r w:rsidRPr="00704F97">
        <w:rPr>
          <w:rFonts w:ascii="微軟正黑體" w:eastAsia="微軟正黑體" w:hAnsi="微軟正黑體" w:hint="eastAsia"/>
          <w:b/>
          <w:color w:val="212121"/>
          <w:sz w:val="22"/>
        </w:rPr>
        <w:t>配件</w:t>
      </w:r>
      <w:r w:rsidRPr="00704F97">
        <w:rPr>
          <w:rFonts w:ascii="微軟正黑體" w:eastAsia="微軟正黑體" w:hAnsi="微軟正黑體" w:hint="eastAsia"/>
          <w:color w:val="212121"/>
          <w:sz w:val="22"/>
        </w:rPr>
        <w:t>等內衣相關企業，如: 安麗芳、華歌爾、LYCRA、TORAY、TOYOBO</w:t>
      </w:r>
      <w:r w:rsidRPr="00704F97">
        <w:rPr>
          <w:rFonts w:ascii="微軟正黑體" w:eastAsia="微軟正黑體" w:hAnsi="微軟正黑體"/>
          <w:color w:val="212121"/>
          <w:sz w:val="22"/>
        </w:rPr>
        <w:t>…</w:t>
      </w:r>
      <w:r w:rsidRPr="00704F97">
        <w:rPr>
          <w:rFonts w:ascii="微軟正黑體" w:eastAsia="微軟正黑體" w:hAnsi="微軟正黑體" w:hint="eastAsia"/>
          <w:color w:val="212121"/>
          <w:sz w:val="22"/>
        </w:rPr>
        <w:t>等，皆是歷年的長期參展合作夥伴。</w:t>
      </w:r>
      <w:r w:rsidRPr="00704F97">
        <w:rPr>
          <w:rFonts w:ascii="微軟正黑體" w:eastAsia="微軟正黑體" w:hAnsi="微軟正黑體" w:hint="eastAsia"/>
          <w:color w:val="181717"/>
          <w:sz w:val="22"/>
        </w:rPr>
        <w:t>「中國(深圳)國際品牌內衣展」更</w:t>
      </w:r>
      <w:r w:rsidRPr="00704F97">
        <w:rPr>
          <w:rFonts w:ascii="微軟正黑體" w:eastAsia="微軟正黑體" w:hAnsi="微軟正黑體" w:hint="eastAsia"/>
          <w:color w:val="212121"/>
          <w:sz w:val="22"/>
        </w:rPr>
        <w:t>是集品牌推廣、文化傳播、展覽展示、信息交流、趨勢發布、學士研討等功能於一身的專業綜合服務平台。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B2904" w:rsidRPr="00704F97" w:rsidTr="00704F97">
        <w:tc>
          <w:tcPr>
            <w:tcW w:w="8784" w:type="dxa"/>
          </w:tcPr>
          <w:p w:rsidR="00DB2904" w:rsidRPr="00704F97" w:rsidRDefault="00DB2904" w:rsidP="00F80450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展覽日期: </w:t>
            </w:r>
            <w:r w:rsidR="00704F97"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</w:t>
            </w:r>
            <w:r w:rsidRPr="00704F97">
              <w:rPr>
                <w:rFonts w:ascii="微軟正黑體" w:eastAsia="微軟正黑體" w:hAnsi="微軟正黑體"/>
                <w:sz w:val="22"/>
              </w:rPr>
              <w:t>２０１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>７／４／１９～４／２１</w:t>
            </w:r>
          </w:p>
          <w:p w:rsidR="00DB2904" w:rsidRPr="00704F97" w:rsidRDefault="00DB2904" w:rsidP="00F80450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展覽地點: </w:t>
            </w:r>
            <w:r w:rsidR="00704F97"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>中國深圳會展中心</w:t>
            </w:r>
          </w:p>
          <w:p w:rsidR="00DB2904" w:rsidRPr="00704F97" w:rsidRDefault="00DB2904" w:rsidP="00F80450">
            <w:pPr>
              <w:pStyle w:val="a4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適展內容: </w:t>
            </w:r>
            <w:r w:rsidR="00704F97"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>內衣產業之相關品牌商、製造商、供應商</w:t>
            </w:r>
            <w:r w:rsidRPr="00704F97">
              <w:rPr>
                <w:rFonts w:ascii="微軟正黑體" w:eastAsia="微軟正黑體" w:hAnsi="微軟正黑體"/>
                <w:sz w:val="22"/>
              </w:rPr>
              <w:t>…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>等</w:t>
            </w:r>
          </w:p>
          <w:p w:rsidR="00DB2904" w:rsidRPr="00704F97" w:rsidRDefault="00DB2904" w:rsidP="00F80450">
            <w:pPr>
              <w:pStyle w:val="a4"/>
              <w:widowControl/>
              <w:numPr>
                <w:ilvl w:val="0"/>
                <w:numId w:val="9"/>
              </w:numPr>
              <w:spacing w:line="360" w:lineRule="exact"/>
              <w:ind w:leftChars="0"/>
              <w:jc w:val="both"/>
              <w:rPr>
                <w:rFonts w:ascii="微軟正黑體" w:eastAsia="微軟正黑體" w:hAnsi="微軟正黑體" w:hint="eastAsia"/>
                <w:color w:val="181717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>參展費用:</w:t>
            </w:r>
            <w:r w:rsidR="002E6D62"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</w:t>
            </w:r>
            <w:r w:rsidR="00704F97"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</w:t>
            </w: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>每攤位(12坪米)美金2500元</w:t>
            </w:r>
          </w:p>
          <w:p w:rsidR="00DB2904" w:rsidRPr="00704F97" w:rsidRDefault="00DB2904" w:rsidP="00F80450">
            <w:pPr>
              <w:pStyle w:val="a4"/>
              <w:widowControl/>
              <w:numPr>
                <w:ilvl w:val="0"/>
                <w:numId w:val="9"/>
              </w:numPr>
              <w:spacing w:line="360" w:lineRule="exact"/>
              <w:ind w:leftChars="0" w:rightChars="-425" w:right="-1020"/>
              <w:jc w:val="both"/>
              <w:rPr>
                <w:rFonts w:ascii="微軟正黑體" w:eastAsia="微軟正黑體" w:hAnsi="微軟正黑體"/>
                <w:color w:val="181717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加值服務:  1. 台灣供應商與「魅力東方」內衣設計比賽之賽前交流合作與產品發表 </w:t>
            </w:r>
          </w:p>
          <w:p w:rsidR="00DB2904" w:rsidRPr="00704F97" w:rsidRDefault="00DB2904" w:rsidP="00F80450">
            <w:pPr>
              <w:pStyle w:val="a4"/>
              <w:widowControl/>
              <w:spacing w:line="360" w:lineRule="exact"/>
              <w:ind w:leftChars="0" w:left="360"/>
              <w:jc w:val="both"/>
              <w:rPr>
                <w:rFonts w:ascii="微軟正黑體" w:eastAsia="微軟正黑體" w:hAnsi="微軟正黑體"/>
                <w:color w:val="181717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      </w:t>
            </w:r>
            <w:r w:rsid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    </w:t>
            </w: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>2. 台灣供應商與終端商之媒合商洽</w:t>
            </w:r>
          </w:p>
          <w:p w:rsidR="00DB2904" w:rsidRPr="00704F97" w:rsidRDefault="00DB2904" w:rsidP="00F80450">
            <w:pPr>
              <w:pStyle w:val="a4"/>
              <w:widowControl/>
              <w:spacing w:line="360" w:lineRule="exact"/>
              <w:ind w:leftChars="0" w:left="360"/>
              <w:jc w:val="both"/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</w:pP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      </w:t>
            </w:r>
            <w:r w:rsid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    </w:t>
            </w: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3. </w:t>
            </w:r>
            <w:r w:rsidRP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>內衣協會雜誌和SIUF會刊宣傳</w:t>
            </w:r>
          </w:p>
          <w:p w:rsidR="00DB2904" w:rsidRPr="00704F97" w:rsidRDefault="00DB2904" w:rsidP="00F80450">
            <w:pPr>
              <w:pStyle w:val="a4"/>
              <w:widowControl/>
              <w:spacing w:line="360" w:lineRule="exact"/>
              <w:ind w:leftChars="0" w:left="360"/>
              <w:jc w:val="both"/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</w:pP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       </w:t>
            </w:r>
            <w:r w:rsid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 xml:space="preserve">     </w:t>
            </w: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4. </w:t>
            </w:r>
            <w:r w:rsidRP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>微信微博公眾號宣傳和買家數據庫電子郵件的發送</w:t>
            </w:r>
          </w:p>
          <w:p w:rsidR="00DB2904" w:rsidRPr="00704F97" w:rsidRDefault="00DB2904" w:rsidP="00F80450">
            <w:pPr>
              <w:widowControl/>
              <w:spacing w:line="360" w:lineRule="exact"/>
              <w:ind w:leftChars="71" w:left="1160" w:hangingChars="450" w:hanging="990"/>
              <w:jc w:val="both"/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</w:pP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         </w:t>
            </w:r>
            <w:r w:rsid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 xml:space="preserve">     </w:t>
            </w: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5. </w:t>
            </w:r>
            <w:r w:rsidRP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>安排</w:t>
            </w: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>台灣參展廠商與</w:t>
            </w:r>
            <w:r w:rsidRP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>潛在買家見面會</w:t>
            </w:r>
          </w:p>
          <w:p w:rsidR="008218D0" w:rsidRPr="00704F97" w:rsidRDefault="00DB2904" w:rsidP="00F80450">
            <w:pPr>
              <w:widowControl/>
              <w:spacing w:line="360" w:lineRule="exact"/>
              <w:ind w:firstLineChars="77" w:firstLine="169"/>
              <w:jc w:val="both"/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</w:pP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        </w:t>
            </w:r>
            <w:r w:rsid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 xml:space="preserve">     </w:t>
            </w: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 6. </w:t>
            </w:r>
            <w:r w:rsidRP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>展會現場之相關媒體參訪</w:t>
            </w:r>
          </w:p>
          <w:p w:rsidR="00DB2904" w:rsidRPr="00704F97" w:rsidRDefault="008218D0" w:rsidP="00F80450">
            <w:pPr>
              <w:widowControl/>
              <w:spacing w:line="360" w:lineRule="exact"/>
              <w:ind w:firstLineChars="77" w:firstLine="169"/>
              <w:jc w:val="both"/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</w:pP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       </w:t>
            </w:r>
            <w:r w:rsid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 xml:space="preserve">    </w:t>
            </w: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 </w:t>
            </w:r>
            <w:r w:rsid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 xml:space="preserve"> </w:t>
            </w:r>
            <w:r w:rsidRPr="00704F97">
              <w:rPr>
                <w:rFonts w:ascii="微軟正黑體" w:eastAsia="微軟正黑體" w:hAnsi="微軟正黑體"/>
                <w:color w:val="212121"/>
                <w:sz w:val="22"/>
                <w:shd w:val="clear" w:color="auto" w:fill="FFFFFF"/>
              </w:rPr>
              <w:t xml:space="preserve"> 7. </w:t>
            </w:r>
            <w:r w:rsidR="00DB2904" w:rsidRPr="00704F97">
              <w:rPr>
                <w:rFonts w:ascii="微軟正黑體" w:eastAsia="微軟正黑體" w:hAnsi="微軟正黑體" w:hint="eastAsia"/>
                <w:color w:val="212121"/>
                <w:sz w:val="22"/>
                <w:shd w:val="clear" w:color="auto" w:fill="FFFFFF"/>
              </w:rPr>
              <w:t>參展之台灣廠商酒店住宿3晚</w:t>
            </w:r>
          </w:p>
          <w:p w:rsidR="00DB2904" w:rsidRPr="00704F97" w:rsidRDefault="008218D0" w:rsidP="00F80450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微軟正黑體" w:eastAsia="微軟正黑體" w:hAnsi="微軟正黑體" w:hint="eastAsia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>截止日期</w:t>
            </w:r>
            <w:r w:rsidR="00DB2904"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: </w:t>
            </w:r>
            <w:r w:rsidR="00704F97" w:rsidRPr="00704F97">
              <w:rPr>
                <w:rFonts w:ascii="微軟正黑體" w:eastAsia="微軟正黑體" w:hAnsi="微軟正黑體" w:hint="eastAsia"/>
                <w:color w:val="181717"/>
                <w:sz w:val="22"/>
              </w:rPr>
              <w:t xml:space="preserve"> </w:t>
            </w:r>
            <w:r w:rsidR="002E6D62" w:rsidRPr="00704F97">
              <w:rPr>
                <w:rFonts w:ascii="微軟正黑體" w:eastAsia="微軟正黑體" w:hAnsi="微軟正黑體"/>
                <w:sz w:val="22"/>
              </w:rPr>
              <w:t>２０１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>31</w:t>
            </w:r>
          </w:p>
          <w:p w:rsidR="002E6D62" w:rsidRPr="00704F97" w:rsidRDefault="00AA4E4C" w:rsidP="00F80450">
            <w:pPr>
              <w:pStyle w:val="a4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微軟正黑體" w:eastAsia="微軟正黑體" w:hAnsi="微軟正黑體" w:hint="eastAsia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sz w:val="22"/>
              </w:rPr>
              <w:t xml:space="preserve">報名聯絡人: 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>紡拓會 蔡卓穎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 xml:space="preserve">                  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>紡拓會 林沼延</w:t>
            </w:r>
          </w:p>
          <w:p w:rsidR="00704F97" w:rsidRDefault="002E6D62" w:rsidP="00F80450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704F97"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  <w:r w:rsidR="00704F97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704F97">
              <w:rPr>
                <w:rFonts w:ascii="微軟正黑體" w:eastAsia="微軟正黑體" w:hAnsi="微軟正黑體" w:hint="eastAsia"/>
                <w:sz w:val="22"/>
              </w:rPr>
              <w:t xml:space="preserve">     TEL-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>(02)2341-7251#2539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="00704F97"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  <w:r w:rsidR="00704F97">
              <w:rPr>
                <w:rFonts w:ascii="微軟正黑體" w:eastAsia="微軟正黑體" w:hAnsi="微軟正黑體" w:hint="eastAsia"/>
                <w:sz w:val="22"/>
              </w:rPr>
              <w:t>TEL-</w:t>
            </w:r>
            <w:r w:rsidR="00704F97" w:rsidRPr="00704F97">
              <w:rPr>
                <w:rFonts w:ascii="微軟正黑體" w:eastAsia="微軟正黑體" w:hAnsi="微軟正黑體" w:hint="eastAsia"/>
                <w:sz w:val="22"/>
              </w:rPr>
              <w:t xml:space="preserve"> (02)2341-7251#2536</w:t>
            </w:r>
          </w:p>
          <w:p w:rsidR="002E6D62" w:rsidRPr="00704F97" w:rsidRDefault="00704F97" w:rsidP="00F80450">
            <w:pPr>
              <w:spacing w:line="36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     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FAX-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 xml:space="preserve"> (02)23</w:t>
            </w:r>
            <w:r>
              <w:rPr>
                <w:rFonts w:ascii="微軟正黑體" w:eastAsia="微軟正黑體" w:hAnsi="微軟正黑體" w:hint="eastAsia"/>
                <w:sz w:val="22"/>
              </w:rPr>
              <w:t>91</w:t>
            </w:r>
            <w:r w:rsidR="002E6D62" w:rsidRPr="00704F97">
              <w:rPr>
                <w:rFonts w:ascii="微軟正黑體" w:eastAsia="微軟正黑體" w:hAnsi="微軟正黑體" w:hint="eastAsia"/>
                <w:sz w:val="22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1648            </w:t>
            </w:r>
            <w:r>
              <w:rPr>
                <w:rFonts w:ascii="微軟正黑體" w:eastAsia="微軟正黑體" w:hAnsi="微軟正黑體" w:hint="eastAsia"/>
                <w:sz w:val="22"/>
              </w:rPr>
              <w:t>FAX-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 xml:space="preserve"> (02)23</w:t>
            </w:r>
            <w:r>
              <w:rPr>
                <w:rFonts w:ascii="微軟正黑體" w:eastAsia="微軟正黑體" w:hAnsi="微軟正黑體" w:hint="eastAsia"/>
                <w:sz w:val="22"/>
              </w:rPr>
              <w:t>91</w:t>
            </w:r>
            <w:r w:rsidRPr="00704F97">
              <w:rPr>
                <w:rFonts w:ascii="微軟正黑體" w:eastAsia="微軟正黑體" w:hAnsi="微軟正黑體" w:hint="eastAsia"/>
                <w:sz w:val="22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1648</w:t>
            </w:r>
          </w:p>
          <w:p w:rsidR="002E6D62" w:rsidRPr="00704F97" w:rsidRDefault="002E6D62" w:rsidP="00F80450">
            <w:pPr>
              <w:spacing w:line="360" w:lineRule="exact"/>
              <w:rPr>
                <w:rFonts w:ascii="微軟正黑體" w:eastAsia="微軟正黑體" w:hAnsi="微軟正黑體" w:hint="eastAsia"/>
                <w:sz w:val="22"/>
              </w:rPr>
            </w:pPr>
            <w:r w:rsidRPr="00704F97">
              <w:rPr>
                <w:rFonts w:hint="eastAsia"/>
                <w:sz w:val="22"/>
              </w:rPr>
              <w:t xml:space="preserve">         </w:t>
            </w:r>
            <w:r w:rsidR="00704F97">
              <w:rPr>
                <w:rFonts w:hint="eastAsia"/>
                <w:sz w:val="22"/>
              </w:rPr>
              <w:t xml:space="preserve">       </w:t>
            </w:r>
            <w:hyperlink r:id="rId11" w:history="1">
              <w:r w:rsidR="00704F97" w:rsidRPr="00BC1B37">
                <w:rPr>
                  <w:rStyle w:val="a5"/>
                  <w:rFonts w:ascii="微軟正黑體" w:eastAsia="微軟正黑體" w:hAnsi="微軟正黑體"/>
                  <w:sz w:val="22"/>
                </w:rPr>
                <w:t>sabrina_tsai@textiles.org.tw</w:t>
              </w:r>
            </w:hyperlink>
            <w:r w:rsidRPr="00704F97"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hyperlink r:id="rId12" w:history="1">
              <w:r w:rsidR="00704F97" w:rsidRPr="00BC1B37">
                <w:rPr>
                  <w:rStyle w:val="a5"/>
                  <w:rFonts w:ascii="微軟正黑體" w:eastAsia="微軟正黑體" w:hAnsi="微軟正黑體" w:hint="eastAsia"/>
                  <w:sz w:val="22"/>
                </w:rPr>
                <w:t>skyrim22</w:t>
              </w:r>
              <w:r w:rsidR="00704F97" w:rsidRPr="00BC1B37">
                <w:rPr>
                  <w:rStyle w:val="a5"/>
                  <w:rFonts w:ascii="微軟正黑體" w:eastAsia="微軟正黑體" w:hAnsi="微軟正黑體"/>
                  <w:sz w:val="22"/>
                </w:rPr>
                <w:t>@textiles.org.tw</w:t>
              </w:r>
            </w:hyperlink>
            <w:r w:rsidR="00AA4E4C" w:rsidRPr="00704F9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</w:p>
        </w:tc>
      </w:tr>
    </w:tbl>
    <w:p w:rsidR="00E25779" w:rsidRPr="00F80450" w:rsidRDefault="00704F97" w:rsidP="00F80450">
      <w:pPr>
        <w:spacing w:line="300" w:lineRule="exact"/>
        <w:ind w:rightChars="-201" w:right="-482"/>
        <w:rPr>
          <w:rFonts w:ascii="微軟正黑體" w:eastAsia="微軟正黑體" w:hAnsi="微軟正黑體"/>
          <w:b/>
          <w:i/>
          <w:color w:val="000000" w:themeColor="text1"/>
          <w:sz w:val="20"/>
          <w:szCs w:val="20"/>
          <w:shd w:val="pct15" w:color="auto" w:fill="FFFFFF"/>
        </w:rPr>
      </w:pP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 xml:space="preserve">       </w:t>
      </w:r>
      <w:r w:rsidR="00F80450"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 xml:space="preserve">  </w:t>
      </w: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 xml:space="preserve">  </w:t>
      </w:r>
      <w:r w:rsidR="002E6D62" w:rsidRPr="00F80450">
        <w:rPr>
          <w:rFonts w:ascii="微軟正黑體" w:eastAsia="微軟正黑體" w:hAnsi="微軟正黑體" w:hint="eastAsia"/>
          <w:b/>
          <w:i/>
          <w:color w:val="000000" w:themeColor="text1"/>
          <w:sz w:val="20"/>
          <w:szCs w:val="20"/>
          <w:shd w:val="pct15" w:color="auto" w:fill="FFFFFF"/>
        </w:rPr>
        <w:t>有意願者請填妥以下資料</w:t>
      </w:r>
      <w:r w:rsidRPr="00F80450">
        <w:rPr>
          <w:rFonts w:ascii="微軟正黑體" w:eastAsia="微軟正黑體" w:hAnsi="微軟正黑體" w:hint="eastAsia"/>
          <w:b/>
          <w:i/>
          <w:color w:val="000000" w:themeColor="text1"/>
          <w:sz w:val="20"/>
          <w:szCs w:val="20"/>
          <w:shd w:val="pct15" w:color="auto" w:fill="FFFFFF"/>
        </w:rPr>
        <w:t>，並將此頁回傳本會</w:t>
      </w:r>
      <w:r w:rsidR="00F80450">
        <w:rPr>
          <w:rFonts w:ascii="微軟正黑體" w:eastAsia="微軟正黑體" w:hAnsi="微軟正黑體" w:hint="eastAsia"/>
          <w:b/>
          <w:i/>
          <w:color w:val="000000" w:themeColor="text1"/>
          <w:sz w:val="20"/>
          <w:szCs w:val="20"/>
          <w:shd w:val="pct15" w:color="auto" w:fill="FFFFFF"/>
        </w:rPr>
        <w:t>以</w:t>
      </w:r>
      <w:r w:rsidRPr="00F80450">
        <w:rPr>
          <w:rFonts w:ascii="微軟正黑體" w:eastAsia="微軟正黑體" w:hAnsi="微軟正黑體" w:hint="eastAsia"/>
          <w:b/>
          <w:i/>
          <w:color w:val="000000" w:themeColor="text1"/>
          <w:sz w:val="20"/>
          <w:szCs w:val="20"/>
          <w:shd w:val="pct15" w:color="auto" w:fill="FFFFFF"/>
        </w:rPr>
        <w:t xml:space="preserve">索取參展正式報名表        </w:t>
      </w:r>
      <w:r w:rsidR="00F80450">
        <w:rPr>
          <w:rFonts w:ascii="微軟正黑體" w:eastAsia="微軟正黑體" w:hAnsi="微軟正黑體" w:hint="eastAsia"/>
          <w:b/>
          <w:i/>
          <w:color w:val="000000" w:themeColor="text1"/>
          <w:sz w:val="20"/>
          <w:szCs w:val="20"/>
          <w:shd w:val="pct15" w:color="auto" w:fill="FFFFFF"/>
        </w:rPr>
        <w:t xml:space="preserve">        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E6D62" w:rsidRPr="00704F97" w:rsidTr="00704F97">
        <w:tc>
          <w:tcPr>
            <w:tcW w:w="8784" w:type="dxa"/>
          </w:tcPr>
          <w:p w:rsidR="002E6D62" w:rsidRPr="00F80450" w:rsidRDefault="00270553" w:rsidP="00F80450">
            <w:pPr>
              <w:pStyle w:val="a4"/>
              <w:numPr>
                <w:ilvl w:val="0"/>
                <w:numId w:val="11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/>
                <w:sz w:val="22"/>
              </w:rPr>
            </w:pPr>
            <w:r w:rsidRPr="00F80450">
              <w:rPr>
                <w:rFonts w:ascii="微軟正黑體" w:eastAsia="微軟正黑體" w:hAnsi="微軟正黑體" w:hint="eastAsia"/>
                <w:sz w:val="22"/>
              </w:rPr>
              <w:t>公司名稱:___________________________________________電話:___________</w:t>
            </w:r>
            <w:r w:rsidR="00F80450">
              <w:rPr>
                <w:rFonts w:ascii="微軟正黑體" w:eastAsia="微軟正黑體" w:hAnsi="微軟正黑體" w:hint="eastAsia"/>
                <w:sz w:val="22"/>
              </w:rPr>
              <w:t>______________</w:t>
            </w:r>
          </w:p>
          <w:p w:rsidR="00270553" w:rsidRPr="00F80450" w:rsidRDefault="00270553" w:rsidP="00F80450">
            <w:pPr>
              <w:pStyle w:val="a4"/>
              <w:numPr>
                <w:ilvl w:val="0"/>
                <w:numId w:val="11"/>
              </w:numPr>
              <w:spacing w:line="480" w:lineRule="exact"/>
              <w:ind w:leftChars="0" w:left="357" w:hanging="357"/>
              <w:rPr>
                <w:rFonts w:ascii="微軟正黑體" w:eastAsia="微軟正黑體" w:hAnsi="微軟正黑體" w:hint="eastAsia"/>
                <w:sz w:val="22"/>
              </w:rPr>
            </w:pPr>
            <w:r w:rsidRPr="00F80450">
              <w:rPr>
                <w:rFonts w:ascii="微軟正黑體" w:eastAsia="微軟正黑體" w:hAnsi="微軟正黑體" w:hint="eastAsia"/>
                <w:sz w:val="22"/>
              </w:rPr>
              <w:t>公司地址:</w:t>
            </w:r>
            <w:r w:rsidR="00F80450" w:rsidRPr="00F80450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80450" w:rsidRPr="00F80450">
              <w:rPr>
                <w:rFonts w:ascii="微軟正黑體" w:eastAsia="微軟正黑體" w:hAnsi="微軟正黑體" w:hint="eastAsia"/>
                <w:sz w:val="22"/>
              </w:rPr>
              <w:t>___________________________________________</w:t>
            </w:r>
            <w:r w:rsidR="00F80450" w:rsidRPr="00F80450">
              <w:rPr>
                <w:rFonts w:ascii="微軟正黑體" w:eastAsia="微軟正黑體" w:hAnsi="微軟正黑體" w:hint="eastAsia"/>
                <w:sz w:val="22"/>
              </w:rPr>
              <w:t>傳真</w:t>
            </w:r>
            <w:r w:rsidR="00F80450" w:rsidRPr="00F80450">
              <w:rPr>
                <w:rFonts w:ascii="微軟正黑體" w:eastAsia="微軟正黑體" w:hAnsi="微軟正黑體" w:hint="eastAsia"/>
                <w:sz w:val="22"/>
              </w:rPr>
              <w:t>:________________</w:t>
            </w:r>
            <w:r w:rsidR="00F80450">
              <w:rPr>
                <w:rFonts w:ascii="微軟正黑體" w:eastAsia="微軟正黑體" w:hAnsi="微軟正黑體" w:hint="eastAsia"/>
                <w:sz w:val="22"/>
              </w:rPr>
              <w:t>________</w:t>
            </w:r>
          </w:p>
          <w:p w:rsidR="00F80450" w:rsidRPr="00F80450" w:rsidRDefault="00270553" w:rsidP="00F80450">
            <w:pPr>
              <w:pStyle w:val="a4"/>
              <w:numPr>
                <w:ilvl w:val="0"/>
                <w:numId w:val="11"/>
              </w:numPr>
              <w:spacing w:line="480" w:lineRule="exact"/>
              <w:ind w:leftChars="0" w:left="357" w:hanging="357"/>
              <w:rPr>
                <w:rFonts w:hint="eastAsia"/>
                <w:sz w:val="22"/>
              </w:rPr>
            </w:pPr>
            <w:r w:rsidRPr="00F80450">
              <w:rPr>
                <w:rFonts w:ascii="微軟正黑體" w:eastAsia="微軟正黑體" w:hAnsi="微軟正黑體" w:hint="eastAsia"/>
                <w:sz w:val="22"/>
              </w:rPr>
              <w:t>聯絡人:</w:t>
            </w:r>
            <w:r w:rsidR="00F80450" w:rsidRPr="00F80450">
              <w:rPr>
                <w:rFonts w:ascii="微軟正黑體" w:eastAsia="微軟正黑體" w:hAnsi="微軟正黑體" w:hint="eastAsia"/>
                <w:sz w:val="22"/>
              </w:rPr>
              <w:t>_______________(分機)________E-MAIL:____________</w:t>
            </w:r>
            <w:r w:rsidR="00F80450">
              <w:rPr>
                <w:rFonts w:ascii="微軟正黑體" w:eastAsia="微軟正黑體" w:hAnsi="微軟正黑體" w:hint="eastAsia"/>
                <w:sz w:val="22"/>
              </w:rPr>
              <w:t>__________________________</w:t>
            </w:r>
          </w:p>
        </w:tc>
      </w:tr>
    </w:tbl>
    <w:p w:rsidR="00E25779" w:rsidRPr="00704F97" w:rsidRDefault="00E25779" w:rsidP="00AA4E4C">
      <w:pPr>
        <w:spacing w:line="340" w:lineRule="exact"/>
        <w:rPr>
          <w:rFonts w:hint="eastAsia"/>
          <w:sz w:val="22"/>
        </w:rPr>
      </w:pPr>
    </w:p>
    <w:sectPr w:rsidR="00E25779" w:rsidRPr="00704F97" w:rsidSect="00F80450">
      <w:pgSz w:w="11906" w:h="16838"/>
      <w:pgMar w:top="28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3B" w:rsidRDefault="0060083B" w:rsidP="00E31B18">
      <w:r>
        <w:separator/>
      </w:r>
    </w:p>
  </w:endnote>
  <w:endnote w:type="continuationSeparator" w:id="0">
    <w:p w:rsidR="0060083B" w:rsidRDefault="0060083B" w:rsidP="00E3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3B" w:rsidRDefault="0060083B" w:rsidP="00E31B18">
      <w:r>
        <w:separator/>
      </w:r>
    </w:p>
  </w:footnote>
  <w:footnote w:type="continuationSeparator" w:id="0">
    <w:p w:rsidR="0060083B" w:rsidRDefault="0060083B" w:rsidP="00E3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6F5"/>
    <w:multiLevelType w:val="hybridMultilevel"/>
    <w:tmpl w:val="1FBA7AE4"/>
    <w:lvl w:ilvl="0" w:tplc="DC4E5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F1284"/>
    <w:multiLevelType w:val="hybridMultilevel"/>
    <w:tmpl w:val="4112B0A2"/>
    <w:lvl w:ilvl="0" w:tplc="0C2E7A8E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C2DB2"/>
    <w:multiLevelType w:val="hybridMultilevel"/>
    <w:tmpl w:val="91945F5C"/>
    <w:lvl w:ilvl="0" w:tplc="EAF09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C2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344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EAC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42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8C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EA4B08"/>
    <w:multiLevelType w:val="hybridMultilevel"/>
    <w:tmpl w:val="F556A1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6F3A42"/>
    <w:multiLevelType w:val="hybridMultilevel"/>
    <w:tmpl w:val="60865DDC"/>
    <w:lvl w:ilvl="0" w:tplc="1036476C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  <w:color w:val="181717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2E587C"/>
    <w:multiLevelType w:val="hybridMultilevel"/>
    <w:tmpl w:val="5590E4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E4647A"/>
    <w:multiLevelType w:val="hybridMultilevel"/>
    <w:tmpl w:val="6C2673AC"/>
    <w:lvl w:ilvl="0" w:tplc="2C3A12A4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526AC2"/>
    <w:multiLevelType w:val="hybridMultilevel"/>
    <w:tmpl w:val="66400D76"/>
    <w:lvl w:ilvl="0" w:tplc="DC4E51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807C12"/>
    <w:multiLevelType w:val="hybridMultilevel"/>
    <w:tmpl w:val="F4A04D46"/>
    <w:lvl w:ilvl="0" w:tplc="16368244">
      <w:start w:val="6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6A0C1E"/>
    <w:multiLevelType w:val="hybridMultilevel"/>
    <w:tmpl w:val="0AA00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73"/>
    <w:rsid w:val="000D37AB"/>
    <w:rsid w:val="00270553"/>
    <w:rsid w:val="002E6D62"/>
    <w:rsid w:val="00590600"/>
    <w:rsid w:val="0060083B"/>
    <w:rsid w:val="00704F97"/>
    <w:rsid w:val="008218D0"/>
    <w:rsid w:val="00843373"/>
    <w:rsid w:val="00881904"/>
    <w:rsid w:val="00AA4E4C"/>
    <w:rsid w:val="00BC26CB"/>
    <w:rsid w:val="00CE5A77"/>
    <w:rsid w:val="00DB2904"/>
    <w:rsid w:val="00E25779"/>
    <w:rsid w:val="00E31B18"/>
    <w:rsid w:val="00F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EFEA6-8C6B-4FBA-808F-D89E26D3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3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DB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904"/>
    <w:pPr>
      <w:ind w:leftChars="200" w:left="480"/>
    </w:pPr>
  </w:style>
  <w:style w:type="character" w:styleId="a5">
    <w:name w:val="Hyperlink"/>
    <w:basedOn w:val="a0"/>
    <w:uiPriority w:val="99"/>
    <w:unhideWhenUsed/>
    <w:rsid w:val="00DB29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1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1B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1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1B1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4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0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yrim22@textiles.org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rina_tsai@textiles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7737-F271-4FA8-A85D-C8CDC27E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n1034</dc:creator>
  <cp:keywords/>
  <dc:description/>
  <cp:lastModifiedBy>n1034</cp:lastModifiedBy>
  <cp:revision>5</cp:revision>
  <cp:lastPrinted>2016-11-24T01:03:00Z</cp:lastPrinted>
  <dcterms:created xsi:type="dcterms:W3CDTF">2016-11-22T10:03:00Z</dcterms:created>
  <dcterms:modified xsi:type="dcterms:W3CDTF">2016-11-24T03:57:00Z</dcterms:modified>
</cp:coreProperties>
</file>